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351AFC" w14:textId="4435D864" w:rsidR="00F23179" w:rsidRPr="00165EBF" w:rsidRDefault="00F23179" w:rsidP="00F2317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165EBF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โครงการเยี่ยมชุมชน </w:t>
      </w:r>
      <w:r w:rsidRPr="00165EBF">
        <w:rPr>
          <w:rFonts w:ascii="TH SarabunPSK" w:hAnsi="TH SarabunPSK" w:cs="TH SarabunPSK" w:hint="cs"/>
          <w:b/>
          <w:bCs/>
          <w:sz w:val="40"/>
          <w:szCs w:val="40"/>
        </w:rPr>
        <w:t xml:space="preserve">Home care </w:t>
      </w:r>
    </w:p>
    <w:p w14:paraId="04E68472" w14:textId="3592A553" w:rsidR="00165EBF" w:rsidRPr="00165EBF" w:rsidRDefault="00165EBF" w:rsidP="00165EBF">
      <w:pPr>
        <w:spacing w:after="20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165E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หลักการและเหตุผล</w:t>
      </w:r>
    </w:p>
    <w:p w14:paraId="1A73B613" w14:textId="7EB27740" w:rsidR="00165EBF" w:rsidRPr="00165EBF" w:rsidRDefault="00165EBF" w:rsidP="00165EBF">
      <w:pPr>
        <w:spacing w:after="200" w:line="240" w:lineRule="auto"/>
        <w:jc w:val="both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165EBF">
        <w:rPr>
          <w:rFonts w:ascii="TH SarabunPSK" w:eastAsia="Calibri" w:hAnsi="TH SarabunPSK" w:cs="TH SarabunPSK" w:hint="cs"/>
          <w:sz w:val="36"/>
          <w:szCs w:val="36"/>
          <w:cs/>
        </w:rPr>
        <w:t>ด้วยมูลนิธิคณะนักบุญคา</w:t>
      </w:r>
      <w:proofErr w:type="spellStart"/>
      <w:r w:rsidRPr="00165EBF">
        <w:rPr>
          <w:rFonts w:ascii="TH SarabunPSK" w:eastAsia="Calibri" w:hAnsi="TH SarabunPSK" w:cs="TH SarabunPSK" w:hint="cs"/>
          <w:sz w:val="36"/>
          <w:szCs w:val="36"/>
          <w:cs/>
        </w:rPr>
        <w:t>มิลโล</w:t>
      </w:r>
      <w:proofErr w:type="spellEnd"/>
      <w:r w:rsidRPr="00165EBF">
        <w:rPr>
          <w:rFonts w:ascii="TH SarabunPSK" w:eastAsia="Calibri" w:hAnsi="TH SarabunPSK" w:cs="TH SarabunPSK" w:hint="cs"/>
          <w:sz w:val="36"/>
          <w:szCs w:val="36"/>
          <w:cs/>
        </w:rPr>
        <w:t>แห่งประเทศไทย ดำเนินงานโดยมีนโยบาย เพื่ออภิบาลรับใช้ผู้ป่วย ผู้สูงอายุ ผู้พิการและเพื่อคนยากจน ตามเจตนารมณ์ของผู้สถาปนาคณะนักบวชคามิลเลียน โดยมีคณะนักบวชเป็นผู้บริหารงานของมูลนิธิฯ ดำเนินงานให้สอดคล้องกับนโยบายและวัตถุประสงค์ของกิจการงานรับใช้</w:t>
      </w:r>
    </w:p>
    <w:p w14:paraId="641CB444" w14:textId="2D58387F" w:rsidR="00165EBF" w:rsidRPr="00165EBF" w:rsidRDefault="00165EBF" w:rsidP="00165EBF">
      <w:pPr>
        <w:spacing w:after="200" w:line="240" w:lineRule="auto"/>
        <w:jc w:val="both"/>
        <w:rPr>
          <w:rFonts w:ascii="TH SarabunPSK" w:eastAsia="Calibri" w:hAnsi="TH SarabunPSK" w:cs="TH SarabunPSK"/>
          <w:sz w:val="36"/>
          <w:szCs w:val="36"/>
        </w:rPr>
      </w:pPr>
      <w:r w:rsidRPr="00165EBF">
        <w:rPr>
          <w:rFonts w:ascii="TH SarabunPSK" w:eastAsia="Calibri" w:hAnsi="TH SarabunPSK" w:cs="TH SarabunPSK" w:hint="cs"/>
          <w:sz w:val="36"/>
          <w:szCs w:val="36"/>
          <w:cs/>
        </w:rPr>
        <w:tab/>
        <w:t>ทั้งนี้ ณ ปัจจุบัน ประเทศไทย กำลังก้าวเข้าสู่สังคมผู้สูงอายุ ที่นับวันมีจำนวนมากขึ้น ประกอบกับประชากรเกิดใหม่ของครอบครัวในสังคมมีจำนวนลดลง  เรียกว่าครอบครัวเล็กลง</w:t>
      </w:r>
    </w:p>
    <w:p w14:paraId="3C3C8BD7" w14:textId="11AA8C04" w:rsidR="00165EBF" w:rsidRPr="00165EBF" w:rsidRDefault="00165EBF" w:rsidP="00165EBF">
      <w:pPr>
        <w:spacing w:after="200" w:line="240" w:lineRule="auto"/>
        <w:ind w:right="-188"/>
        <w:jc w:val="both"/>
        <w:rPr>
          <w:rFonts w:ascii="TH SarabunPSK" w:eastAsia="Calibri" w:hAnsi="TH SarabunPSK" w:cs="TH SarabunPSK"/>
          <w:color w:val="1D1B11"/>
          <w:sz w:val="36"/>
          <w:szCs w:val="36"/>
        </w:rPr>
      </w:pPr>
      <w:r w:rsidRPr="00165EBF">
        <w:rPr>
          <w:rFonts w:ascii="TH SarabunPSK" w:eastAsia="Calibri" w:hAnsi="TH SarabunPSK" w:cs="TH SarabunPSK" w:hint="cs"/>
          <w:color w:val="1D1B11"/>
          <w:sz w:val="36"/>
          <w:szCs w:val="36"/>
          <w:cs/>
        </w:rPr>
        <w:t>บ้านผู้สูงอายุราชสีมา เป็นความร่วมมือระหว่างสังฆมณฑลนครราชสีมา และ มูลนิธิคณะนักบุญคา</w:t>
      </w:r>
      <w:proofErr w:type="spellStart"/>
      <w:r w:rsidRPr="00165EBF">
        <w:rPr>
          <w:rFonts w:ascii="TH SarabunPSK" w:eastAsia="Calibri" w:hAnsi="TH SarabunPSK" w:cs="TH SarabunPSK" w:hint="cs"/>
          <w:color w:val="1D1B11"/>
          <w:sz w:val="36"/>
          <w:szCs w:val="36"/>
          <w:cs/>
        </w:rPr>
        <w:t>มิลโล</w:t>
      </w:r>
      <w:proofErr w:type="spellEnd"/>
      <w:r w:rsidRPr="00165EBF">
        <w:rPr>
          <w:rFonts w:ascii="TH SarabunPSK" w:eastAsia="Calibri" w:hAnsi="TH SarabunPSK" w:cs="TH SarabunPSK" w:hint="cs"/>
          <w:color w:val="1D1B11"/>
          <w:sz w:val="36"/>
          <w:szCs w:val="36"/>
          <w:cs/>
        </w:rPr>
        <w:t xml:space="preserve">แห่งประเทศไทย ได้ร่วมบุกเบิกงานอภิบาลด้านผู้สูงอายุ โดยการก่อสร้างบ้านผู้สูงอายุ เพื่อให้บริการแบบครบวงจรในราคาที่ย่อมเยาว์ ซึ่งมีศูนย์กลางอยู่ที่จังหวัดนครราชสีมา เพื่อรองรับจำนวนผู้สูงอายุที่มีมากขึ้นทุกวันในสังคมไทย บ้านผู้สูงอายุราชสีมา เปิดบริการตั้งแต่ 25 กุมภาพันธ์ พ.ศ. 2560 ให้บริการผู้สูงอายุโดยจัดทีมสุขภาพ เช่นพยาบาล ผู้ช่วยพยาบาลและนักกายภาพ ที่มีความรู้ความชำนาญ ในการดูแลและการฟื้นฟูสมรรถภาพผู้สูงอายุ เน้นการดูแลเอาใจใส่ต่อผู้สูงอายุแบบองค์รวม คือ กาย ใจ สังคม และจิตวิญญาณ </w:t>
      </w:r>
    </w:p>
    <w:p w14:paraId="79CD8999" w14:textId="72A82E56" w:rsidR="00165EBF" w:rsidRDefault="00165EBF" w:rsidP="00165EBF">
      <w:pPr>
        <w:spacing w:after="200" w:line="240" w:lineRule="auto"/>
        <w:ind w:right="-188" w:firstLine="720"/>
        <w:jc w:val="both"/>
        <w:rPr>
          <w:rFonts w:ascii="TH SarabunPSK" w:eastAsia="Calibri" w:hAnsi="TH SarabunPSK" w:cs="TH SarabunPSK"/>
          <w:color w:val="1D1B11"/>
          <w:sz w:val="36"/>
          <w:szCs w:val="36"/>
        </w:rPr>
      </w:pPr>
      <w:r w:rsidRPr="00165EBF">
        <w:rPr>
          <w:rFonts w:ascii="TH SarabunPSK" w:eastAsia="Calibri" w:hAnsi="TH SarabunPSK" w:cs="TH SarabunPSK" w:hint="cs"/>
          <w:color w:val="1D1B11"/>
          <w:sz w:val="36"/>
          <w:szCs w:val="36"/>
          <w:cs/>
        </w:rPr>
        <w:t xml:space="preserve">ด้วยความร่วมมือกับบ้านพักผู้สูงอายุราชสีมา เราได้ก่อตั้ง มูลนิธิแบ่งปันชีวิตนครราชสีมา ในเดือนมกราคม ปี 2021 เพื่อสานต่อพันธกิจ โครงการ </w:t>
      </w:r>
      <w:r w:rsidRPr="00165EBF">
        <w:rPr>
          <w:rFonts w:ascii="TH SarabunPSK" w:eastAsia="Calibri" w:hAnsi="TH SarabunPSK" w:cs="TH SarabunPSK" w:hint="cs"/>
          <w:color w:val="1D1B11"/>
          <w:sz w:val="36"/>
          <w:szCs w:val="36"/>
        </w:rPr>
        <w:t>“</w:t>
      </w:r>
      <w:r w:rsidRPr="00165EBF">
        <w:rPr>
          <w:rFonts w:ascii="TH SarabunPSK" w:eastAsia="Calibri" w:hAnsi="TH SarabunPSK" w:cs="TH SarabunPSK" w:hint="cs"/>
          <w:color w:val="1D1B11"/>
          <w:sz w:val="36"/>
          <w:szCs w:val="36"/>
          <w:cs/>
        </w:rPr>
        <w:t>เยี่ยมด้วยใจ เสริมสายใยสู่ชุมชน</w:t>
      </w:r>
      <w:r w:rsidRPr="00165EBF">
        <w:rPr>
          <w:rFonts w:ascii="TH SarabunPSK" w:eastAsia="Calibri" w:hAnsi="TH SarabunPSK" w:cs="TH SarabunPSK" w:hint="cs"/>
          <w:color w:val="1D1B11"/>
          <w:sz w:val="36"/>
          <w:szCs w:val="36"/>
        </w:rPr>
        <w:t xml:space="preserve">” </w:t>
      </w:r>
      <w:r w:rsidRPr="00165EBF">
        <w:rPr>
          <w:rFonts w:ascii="TH SarabunPSK" w:eastAsia="Calibri" w:hAnsi="TH SarabunPSK" w:cs="TH SarabunPSK" w:hint="cs"/>
          <w:color w:val="1D1B11"/>
          <w:sz w:val="36"/>
          <w:szCs w:val="36"/>
          <w:cs/>
        </w:rPr>
        <w:t xml:space="preserve">( </w:t>
      </w:r>
      <w:r w:rsidRPr="00165EBF">
        <w:rPr>
          <w:rFonts w:ascii="TH SarabunPSK" w:eastAsia="Calibri" w:hAnsi="TH SarabunPSK" w:cs="TH SarabunPSK" w:hint="cs"/>
          <w:color w:val="1D1B11"/>
          <w:sz w:val="36"/>
          <w:szCs w:val="36"/>
        </w:rPr>
        <w:t>HOME CARE PROJECT )</w:t>
      </w:r>
      <w:r w:rsidRPr="00165EBF">
        <w:rPr>
          <w:rFonts w:ascii="TH SarabunPSK" w:eastAsia="Calibri" w:hAnsi="TH SarabunPSK" w:cs="TH SarabunPSK" w:hint="cs"/>
          <w:color w:val="1D1B11"/>
          <w:sz w:val="36"/>
          <w:szCs w:val="36"/>
          <w:cs/>
        </w:rPr>
        <w:t xml:space="preserve"> เพื่อออกเยี่ยมชุมชน สอดคล้องกับนโยบายของรัฐบาล เพื่อรองรับการเข้าสู่สังคมแห่งผู้สูงอายุในอนาคต และตามแนวทางการดำเนินงานของ มูลนิธิคณะนักบุญคา</w:t>
      </w:r>
      <w:proofErr w:type="spellStart"/>
      <w:r w:rsidRPr="00165EBF">
        <w:rPr>
          <w:rFonts w:ascii="TH SarabunPSK" w:eastAsia="Calibri" w:hAnsi="TH SarabunPSK" w:cs="TH SarabunPSK" w:hint="cs"/>
          <w:color w:val="1D1B11"/>
          <w:sz w:val="36"/>
          <w:szCs w:val="36"/>
          <w:cs/>
        </w:rPr>
        <w:t>มิลโล</w:t>
      </w:r>
      <w:proofErr w:type="spellEnd"/>
      <w:r w:rsidRPr="00165EBF">
        <w:rPr>
          <w:rFonts w:ascii="TH SarabunPSK" w:eastAsia="Calibri" w:hAnsi="TH SarabunPSK" w:cs="TH SarabunPSK" w:hint="cs"/>
          <w:color w:val="1D1B11"/>
          <w:sz w:val="36"/>
          <w:szCs w:val="36"/>
          <w:cs/>
        </w:rPr>
        <w:t>แห่งประเทศไทย โดยบ้านผู้สูงอายุราชสีมา ตามเจตตารมณ์ในงานอภิบาล ผู้สูงอายุ ผู้พิการ และคนยากจน</w:t>
      </w:r>
      <w:r w:rsidRPr="00165EBF">
        <w:rPr>
          <w:rFonts w:ascii="TH SarabunPSK" w:eastAsia="Calibri" w:hAnsi="TH SarabunPSK" w:cs="TH SarabunPSK" w:hint="cs"/>
          <w:color w:val="1D1B11"/>
          <w:sz w:val="36"/>
          <w:szCs w:val="36"/>
        </w:rPr>
        <w:t xml:space="preserve">  </w:t>
      </w:r>
      <w:r w:rsidRPr="00165EBF">
        <w:rPr>
          <w:rFonts w:ascii="TH SarabunPSK" w:eastAsia="Calibri" w:hAnsi="TH SarabunPSK" w:cs="TH SarabunPSK" w:hint="cs"/>
          <w:color w:val="1D1B11"/>
          <w:sz w:val="36"/>
          <w:szCs w:val="36"/>
          <w:cs/>
        </w:rPr>
        <w:t>ของท่านนักบุญคา</w:t>
      </w:r>
      <w:proofErr w:type="spellStart"/>
      <w:r w:rsidRPr="00165EBF">
        <w:rPr>
          <w:rFonts w:ascii="TH SarabunPSK" w:eastAsia="Calibri" w:hAnsi="TH SarabunPSK" w:cs="TH SarabunPSK" w:hint="cs"/>
          <w:color w:val="1D1B11"/>
          <w:sz w:val="36"/>
          <w:szCs w:val="36"/>
          <w:cs/>
        </w:rPr>
        <w:t>มิลโล</w:t>
      </w:r>
      <w:proofErr w:type="spellEnd"/>
    </w:p>
    <w:p w14:paraId="76B19FD1" w14:textId="39067E8C" w:rsidR="00165EBF" w:rsidRDefault="00165EBF" w:rsidP="00165EBF">
      <w:pPr>
        <w:spacing w:after="200" w:line="240" w:lineRule="auto"/>
        <w:ind w:right="-188" w:firstLine="720"/>
        <w:jc w:val="both"/>
        <w:rPr>
          <w:rFonts w:ascii="TH SarabunPSK" w:eastAsia="Calibri" w:hAnsi="TH SarabunPSK" w:cs="TH SarabunPSK"/>
          <w:color w:val="1D1B11"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660288" behindDoc="0" locked="0" layoutInCell="1" allowOverlap="1" wp14:anchorId="36C99A4B" wp14:editId="373BE822">
            <wp:simplePos x="0" y="0"/>
            <wp:positionH relativeFrom="margin">
              <wp:align>right</wp:align>
            </wp:positionH>
            <wp:positionV relativeFrom="paragraph">
              <wp:posOffset>-288</wp:posOffset>
            </wp:positionV>
            <wp:extent cx="1803862" cy="1352319"/>
            <wp:effectExtent l="0" t="0" r="6350" b="63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862" cy="1352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59264" behindDoc="0" locked="0" layoutInCell="1" allowOverlap="1" wp14:anchorId="5EE16D60" wp14:editId="6E42DF23">
            <wp:simplePos x="0" y="0"/>
            <wp:positionH relativeFrom="margin">
              <wp:posOffset>2078008</wp:posOffset>
            </wp:positionH>
            <wp:positionV relativeFrom="paragraph">
              <wp:posOffset>1127</wp:posOffset>
            </wp:positionV>
            <wp:extent cx="1830647" cy="1372984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647" cy="137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58240" behindDoc="0" locked="0" layoutInCell="1" allowOverlap="1" wp14:anchorId="0AC0CC36" wp14:editId="6D97386C">
            <wp:simplePos x="0" y="0"/>
            <wp:positionH relativeFrom="margin">
              <wp:align>left</wp:align>
            </wp:positionH>
            <wp:positionV relativeFrom="paragraph">
              <wp:posOffset>13219</wp:posOffset>
            </wp:positionV>
            <wp:extent cx="1813675" cy="1360256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675" cy="1360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52B79A" w14:textId="27756BC2" w:rsidR="00165EBF" w:rsidRPr="00165EBF" w:rsidRDefault="00165EBF" w:rsidP="00165EBF">
      <w:pPr>
        <w:spacing w:after="200" w:line="240" w:lineRule="auto"/>
        <w:ind w:right="-188" w:firstLine="720"/>
        <w:jc w:val="center"/>
        <w:rPr>
          <w:rFonts w:ascii="TH SarabunPSK" w:eastAsia="Calibri" w:hAnsi="TH SarabunPSK" w:cs="TH SarabunPSK"/>
          <w:color w:val="1D1B11"/>
          <w:sz w:val="36"/>
          <w:szCs w:val="36"/>
        </w:rPr>
      </w:pPr>
    </w:p>
    <w:p w14:paraId="0426901C" w14:textId="3F95DA17" w:rsidR="00165EBF" w:rsidRPr="00165EBF" w:rsidRDefault="00165EBF" w:rsidP="00165EBF">
      <w:pPr>
        <w:spacing w:after="200" w:line="240" w:lineRule="auto"/>
        <w:ind w:right="-188" w:firstLine="720"/>
        <w:jc w:val="both"/>
        <w:rPr>
          <w:rFonts w:ascii="TH SarabunPSK" w:eastAsia="Calibri" w:hAnsi="TH SarabunPSK" w:cs="TH SarabunPSK"/>
          <w:color w:val="000000"/>
          <w:sz w:val="36"/>
          <w:szCs w:val="36"/>
        </w:rPr>
      </w:pPr>
      <w:r w:rsidRPr="00165EBF">
        <w:rPr>
          <w:rFonts w:ascii="TH SarabunPSK" w:eastAsia="Calibri" w:hAnsi="TH SarabunPSK" w:cs="TH SarabunPSK" w:hint="cs"/>
          <w:color w:val="000000"/>
          <w:sz w:val="36"/>
          <w:szCs w:val="36"/>
          <w:cs/>
        </w:rPr>
        <w:lastRenderedPageBreak/>
        <w:t xml:space="preserve">ด้วยเหตุนี้ กิจกรรมดังกล่าวจะเป็นสนามงาน เพื่อตอบสนองแบบพัฒนาสังคมของรัฐบาล เพื่อรองรับการก้าวเข้าสู่สังคมผู้สูงอายุ โครงการเยี่ยมชุมชน ( </w:t>
      </w:r>
      <w:r w:rsidRPr="00165EBF">
        <w:rPr>
          <w:rFonts w:ascii="TH SarabunPSK" w:eastAsia="Calibri" w:hAnsi="TH SarabunPSK" w:cs="TH SarabunPSK" w:hint="cs"/>
          <w:color w:val="000000"/>
          <w:sz w:val="36"/>
          <w:szCs w:val="36"/>
        </w:rPr>
        <w:t>HOME CARE PROJECT</w:t>
      </w:r>
      <w:r w:rsidRPr="00165EBF">
        <w:rPr>
          <w:rFonts w:ascii="TH SarabunPSK" w:eastAsia="Calibri" w:hAnsi="TH SarabunPSK" w:cs="TH SarabunPSK" w:hint="cs"/>
          <w:color w:val="000000"/>
          <w:sz w:val="36"/>
          <w:szCs w:val="36"/>
          <w:cs/>
        </w:rPr>
        <w:t xml:space="preserve"> )</w:t>
      </w:r>
      <w:r w:rsidRPr="00165EBF">
        <w:rPr>
          <w:rFonts w:ascii="TH SarabunPSK" w:eastAsia="Calibri" w:hAnsi="TH SarabunPSK" w:cs="TH SarabunPSK" w:hint="cs"/>
          <w:color w:val="000000"/>
          <w:sz w:val="36"/>
          <w:szCs w:val="36"/>
        </w:rPr>
        <w:t xml:space="preserve"> </w:t>
      </w:r>
      <w:r w:rsidRPr="00165EBF">
        <w:rPr>
          <w:rFonts w:ascii="TH SarabunPSK" w:eastAsia="Calibri" w:hAnsi="TH SarabunPSK" w:cs="TH SarabunPSK" w:hint="cs"/>
          <w:color w:val="000000"/>
          <w:sz w:val="36"/>
          <w:szCs w:val="36"/>
          <w:cs/>
        </w:rPr>
        <w:t>ร่วมเป็นหนึ่งในแผนพัฒนาโครงการในสังคมไทย ต่อจำนวนประชากร ผู้สูงอายุ ผู้พิการและคนยากจน ยังเป็นสถิติที่มากพอสมควร และจะเพิ่มขึ้น</w:t>
      </w:r>
      <w:proofErr w:type="spellStart"/>
      <w:r w:rsidRPr="00165EBF">
        <w:rPr>
          <w:rFonts w:ascii="TH SarabunPSK" w:eastAsia="Calibri" w:hAnsi="TH SarabunPSK" w:cs="TH SarabunPSK" w:hint="cs"/>
          <w:color w:val="000000"/>
          <w:sz w:val="36"/>
          <w:szCs w:val="36"/>
          <w:cs/>
        </w:rPr>
        <w:t>เรื่อยๆ</w:t>
      </w:r>
      <w:proofErr w:type="spellEnd"/>
      <w:r w:rsidRPr="00165EBF">
        <w:rPr>
          <w:rFonts w:ascii="TH SarabunPSK" w:eastAsia="Calibri" w:hAnsi="TH SarabunPSK" w:cs="TH SarabunPSK" w:hint="cs"/>
          <w:color w:val="000000"/>
          <w:sz w:val="36"/>
          <w:szCs w:val="36"/>
          <w:cs/>
        </w:rPr>
        <w:t xml:space="preserve">จากสถิติ ณ ปัจจุบันกว่า 8 แสนคน ภาครัฐมีความร่วมมือกันพัฒนาคุณภาพในด้านสุขภาพอนามัยชีวิตความเป็นอยู่ต่อพวกเขาหล่านั้น    โดยผ่านทางคณะนักบวชคามิลเลียนและหมู่คณะ </w:t>
      </w:r>
    </w:p>
    <w:p w14:paraId="56734036" w14:textId="6A767B3A" w:rsidR="00165EBF" w:rsidRPr="00165EBF" w:rsidRDefault="00165EBF" w:rsidP="00165EBF">
      <w:pPr>
        <w:spacing w:after="200" w:line="240" w:lineRule="auto"/>
        <w:ind w:firstLine="720"/>
        <w:jc w:val="both"/>
        <w:rPr>
          <w:rFonts w:ascii="TH SarabunPSK" w:eastAsia="Calibri" w:hAnsi="TH SarabunPSK" w:cs="TH SarabunPSK"/>
          <w:color w:val="000000"/>
          <w:sz w:val="36"/>
          <w:szCs w:val="36"/>
        </w:rPr>
      </w:pPr>
      <w:r w:rsidRPr="00165EBF">
        <w:rPr>
          <w:rFonts w:ascii="TH SarabunPSK" w:eastAsia="Calibri" w:hAnsi="TH SarabunPSK" w:cs="TH SarabunPSK" w:hint="cs"/>
          <w:color w:val="000000"/>
          <w:sz w:val="36"/>
          <w:szCs w:val="36"/>
          <w:cs/>
        </w:rPr>
        <w:t>ในการนี้ บ้านผู้สูงอายุ จึงตระหนักถึงคุณค่าของสังคมไทยในการดูแลเกื้อกูลกัน ด้วยเหตุนี้ หมู่คณะนักบวชบ้านผู้สูงอายุราชสีมา จึงเป็นตัวแทนของพระ</w:t>
      </w:r>
      <w:proofErr w:type="spellStart"/>
      <w:r w:rsidRPr="00165EBF">
        <w:rPr>
          <w:rFonts w:ascii="TH SarabunPSK" w:eastAsia="Calibri" w:hAnsi="TH SarabunPSK" w:cs="TH SarabunPSK" w:hint="cs"/>
          <w:color w:val="000000"/>
          <w:sz w:val="36"/>
          <w:szCs w:val="36"/>
          <w:cs/>
        </w:rPr>
        <w:t>ศา</w:t>
      </w:r>
      <w:proofErr w:type="spellEnd"/>
      <w:r w:rsidRPr="00165EBF">
        <w:rPr>
          <w:rFonts w:ascii="TH SarabunPSK" w:eastAsia="Calibri" w:hAnsi="TH SarabunPSK" w:cs="TH SarabunPSK" w:hint="cs"/>
          <w:color w:val="000000"/>
          <w:sz w:val="36"/>
          <w:szCs w:val="36"/>
          <w:cs/>
        </w:rPr>
        <w:t>สนจักรในท้องที่ ร่วมกันปฏิบัติจิตตารมณ์การรับใช้ด้วยความรักเมตตา ดูแลเอาใจใส่คนยากจนและคริสตชน ในเขตสังฆมณฑลนครราชสีมา โดยผ่านตัวแทนหมู่คณะ และอาสาสมัครเป็นจิตอาสาต่อโครงการเยี่ยมชุมชน ในเขตอำเภอเมืองและใกล้เคียง จากบ้านผู้สูงอายุไม่เกิน 30 กิโลเมตร</w:t>
      </w:r>
    </w:p>
    <w:p w14:paraId="1E7340BE" w14:textId="591D45B9" w:rsidR="00165EBF" w:rsidRPr="00165EBF" w:rsidRDefault="00165EBF" w:rsidP="00165EBF">
      <w:pPr>
        <w:spacing w:after="200" w:line="240" w:lineRule="auto"/>
        <w:ind w:right="-188"/>
        <w:jc w:val="both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165E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วัตถุประสงค์</w:t>
      </w:r>
    </w:p>
    <w:p w14:paraId="46878CCB" w14:textId="55D08FA5" w:rsidR="00165EBF" w:rsidRPr="00165EBF" w:rsidRDefault="00165EBF" w:rsidP="00165EBF">
      <w:pPr>
        <w:numPr>
          <w:ilvl w:val="0"/>
          <w:numId w:val="3"/>
        </w:numPr>
        <w:spacing w:after="200" w:line="240" w:lineRule="auto"/>
        <w:ind w:right="-188"/>
        <w:contextualSpacing/>
        <w:jc w:val="both"/>
        <w:rPr>
          <w:rFonts w:ascii="TH SarabunPSK" w:eastAsia="Calibri" w:hAnsi="TH SarabunPSK" w:cs="TH SarabunPSK"/>
          <w:color w:val="0D0D0D"/>
          <w:sz w:val="36"/>
          <w:szCs w:val="36"/>
        </w:rPr>
      </w:pPr>
      <w:r w:rsidRPr="00165EBF">
        <w:rPr>
          <w:rFonts w:ascii="TH SarabunPSK" w:eastAsia="Calibri" w:hAnsi="TH SarabunPSK" w:cs="TH SarabunPSK" w:hint="cs"/>
          <w:sz w:val="36"/>
          <w:szCs w:val="36"/>
          <w:cs/>
        </w:rPr>
        <w:t>เพื่อให้ผู้สูงอายุ ผู้</w:t>
      </w:r>
      <w:r w:rsidRPr="00165EBF">
        <w:rPr>
          <w:rFonts w:ascii="TH SarabunPSK" w:eastAsia="Calibri" w:hAnsi="TH SarabunPSK" w:cs="TH SarabunPSK" w:hint="cs"/>
          <w:color w:val="0D0D0D"/>
          <w:sz w:val="36"/>
          <w:szCs w:val="36"/>
          <w:cs/>
        </w:rPr>
        <w:t xml:space="preserve">พิการและคนยากจน มีขวัญและกำลังใจในการพัฒนาคุณภาพชีวิต </w:t>
      </w:r>
    </w:p>
    <w:p w14:paraId="5931246E" w14:textId="25BCAF82" w:rsidR="00165EBF" w:rsidRPr="00165EBF" w:rsidRDefault="00165EBF" w:rsidP="00165EBF">
      <w:pPr>
        <w:numPr>
          <w:ilvl w:val="0"/>
          <w:numId w:val="3"/>
        </w:numPr>
        <w:spacing w:after="200" w:line="240" w:lineRule="auto"/>
        <w:ind w:right="-188"/>
        <w:contextualSpacing/>
        <w:jc w:val="both"/>
        <w:rPr>
          <w:rFonts w:ascii="TH SarabunPSK" w:eastAsia="Calibri" w:hAnsi="TH SarabunPSK" w:cs="TH SarabunPSK"/>
          <w:sz w:val="36"/>
          <w:szCs w:val="36"/>
        </w:rPr>
      </w:pPr>
      <w:r w:rsidRPr="00165EBF">
        <w:rPr>
          <w:rFonts w:ascii="TH SarabunPSK" w:eastAsia="Calibri" w:hAnsi="TH SarabunPSK" w:cs="TH SarabunPSK" w:hint="cs"/>
          <w:color w:val="0D0D0D"/>
          <w:sz w:val="36"/>
          <w:szCs w:val="36"/>
          <w:cs/>
        </w:rPr>
        <w:t>เพื่อให้กลุ่มเป้าหมาย</w:t>
      </w:r>
      <w:r w:rsidRPr="00165EBF">
        <w:rPr>
          <w:rFonts w:ascii="TH SarabunPSK" w:eastAsia="Calibri" w:hAnsi="TH SarabunPSK" w:cs="TH SarabunPSK" w:hint="cs"/>
          <w:sz w:val="36"/>
          <w:szCs w:val="36"/>
          <w:cs/>
        </w:rPr>
        <w:t>ในชุมชนได้รับคำแนะนำด้านการดูแลสุขภาพและสุขอนามัยของตนเองและสภาพแวดล้อมบริเวณบ้านเบื้องต้น อย่างเหมาะสมและปฏิบัติเองได้</w:t>
      </w:r>
    </w:p>
    <w:p w14:paraId="4D4F8440" w14:textId="626B6C16" w:rsidR="00165EBF" w:rsidRPr="00165EBF" w:rsidRDefault="00165EBF" w:rsidP="00165EBF">
      <w:pPr>
        <w:numPr>
          <w:ilvl w:val="0"/>
          <w:numId w:val="3"/>
        </w:numPr>
        <w:spacing w:after="200" w:line="240" w:lineRule="auto"/>
        <w:ind w:right="-188"/>
        <w:contextualSpacing/>
        <w:jc w:val="both"/>
        <w:rPr>
          <w:rFonts w:ascii="TH SarabunPSK" w:eastAsia="Calibri" w:hAnsi="TH SarabunPSK" w:cs="TH SarabunPSK"/>
          <w:sz w:val="36"/>
          <w:szCs w:val="36"/>
        </w:rPr>
      </w:pPr>
      <w:r w:rsidRPr="00165EBF">
        <w:rPr>
          <w:rFonts w:ascii="TH SarabunPSK" w:eastAsia="Calibri" w:hAnsi="TH SarabunPSK" w:cs="TH SarabunPSK" w:hint="cs"/>
          <w:sz w:val="36"/>
          <w:szCs w:val="36"/>
          <w:cs/>
        </w:rPr>
        <w:t>เพื่อเป็นโครงการต้นแบบ เสริมสร้างให้ตระหนักรู้ ใส่ใจ แบ่งปัน ผู้สูงอายุ ผู้พิการและคนยากไร้ในชุมชน</w:t>
      </w:r>
    </w:p>
    <w:p w14:paraId="7E91617D" w14:textId="7554E2AA" w:rsidR="00165EBF" w:rsidRPr="00165EBF" w:rsidRDefault="00165EBF" w:rsidP="00165EBF">
      <w:pPr>
        <w:numPr>
          <w:ilvl w:val="0"/>
          <w:numId w:val="3"/>
        </w:numPr>
        <w:spacing w:after="200" w:line="240" w:lineRule="auto"/>
        <w:contextualSpacing/>
        <w:jc w:val="both"/>
        <w:rPr>
          <w:rFonts w:ascii="TH SarabunPSK" w:eastAsia="Calibri" w:hAnsi="TH SarabunPSK" w:cs="TH SarabunPSK"/>
          <w:color w:val="000000"/>
          <w:sz w:val="36"/>
          <w:szCs w:val="36"/>
        </w:rPr>
      </w:pPr>
      <w:r w:rsidRPr="00165EBF">
        <w:rPr>
          <w:rFonts w:ascii="TH SarabunPSK" w:eastAsia="Calibri" w:hAnsi="TH SarabunPSK" w:cs="TH SarabunPSK" w:hint="cs"/>
          <w:color w:val="000000"/>
          <w:sz w:val="36"/>
          <w:szCs w:val="36"/>
          <w:cs/>
        </w:rPr>
        <w:t>เพื่อร่วมกับอาสาสมัครประจำหมู่บ้าน และจิตอาสาในการดูแลชุมชนของตน</w:t>
      </w:r>
    </w:p>
    <w:p w14:paraId="2A55FB3D" w14:textId="4760727D" w:rsidR="00165EBF" w:rsidRPr="00165EBF" w:rsidRDefault="00165EBF" w:rsidP="00165EBF">
      <w:pPr>
        <w:numPr>
          <w:ilvl w:val="0"/>
          <w:numId w:val="3"/>
        </w:numPr>
        <w:spacing w:after="200" w:line="240" w:lineRule="auto"/>
        <w:ind w:right="-188"/>
        <w:contextualSpacing/>
        <w:jc w:val="both"/>
        <w:rPr>
          <w:rFonts w:ascii="TH SarabunPSK" w:eastAsia="Calibri" w:hAnsi="TH SarabunPSK" w:cs="TH SarabunPSK"/>
          <w:sz w:val="36"/>
          <w:szCs w:val="36"/>
        </w:rPr>
      </w:pPr>
      <w:r w:rsidRPr="00165EBF">
        <w:rPr>
          <w:rFonts w:ascii="TH SarabunPSK" w:eastAsia="Calibri" w:hAnsi="TH SarabunPSK" w:cs="TH SarabunPSK" w:hint="cs"/>
          <w:sz w:val="36"/>
          <w:szCs w:val="36"/>
          <w:cs/>
        </w:rPr>
        <w:t>เพื่อฟื้นฟูด้านอภิบาลและงาน</w:t>
      </w:r>
      <w:proofErr w:type="spellStart"/>
      <w:r w:rsidRPr="00165EBF">
        <w:rPr>
          <w:rFonts w:ascii="TH SarabunPSK" w:eastAsia="Calibri" w:hAnsi="TH SarabunPSK" w:cs="TH SarabunPSK" w:hint="cs"/>
          <w:sz w:val="36"/>
          <w:szCs w:val="36"/>
          <w:cs/>
        </w:rPr>
        <w:t>ศา</w:t>
      </w:r>
      <w:proofErr w:type="spellEnd"/>
      <w:r w:rsidRPr="00165EBF">
        <w:rPr>
          <w:rFonts w:ascii="TH SarabunPSK" w:eastAsia="Calibri" w:hAnsi="TH SarabunPSK" w:cs="TH SarabunPSK" w:hint="cs"/>
          <w:sz w:val="36"/>
          <w:szCs w:val="36"/>
          <w:cs/>
        </w:rPr>
        <w:t>สนสัมพันธ์กับผู้รับสงเคราะห์ ไม่ให้รู้สึกโดดเดี่ยว อ้างว้าง หรือถูกทอดทิ้ง</w:t>
      </w:r>
    </w:p>
    <w:p w14:paraId="3F940C55" w14:textId="58E5523C" w:rsidR="00165EBF" w:rsidRPr="00165EBF" w:rsidRDefault="00165EBF" w:rsidP="00165EBF">
      <w:pPr>
        <w:numPr>
          <w:ilvl w:val="0"/>
          <w:numId w:val="3"/>
        </w:numPr>
        <w:spacing w:after="200" w:line="240" w:lineRule="auto"/>
        <w:ind w:right="-188"/>
        <w:contextualSpacing/>
        <w:jc w:val="both"/>
        <w:rPr>
          <w:rFonts w:ascii="TH SarabunPSK" w:eastAsia="Calibri" w:hAnsi="TH SarabunPSK" w:cs="TH SarabunPSK"/>
          <w:sz w:val="36"/>
          <w:szCs w:val="36"/>
        </w:rPr>
      </w:pPr>
      <w:r w:rsidRPr="00165EBF">
        <w:rPr>
          <w:rFonts w:ascii="TH SarabunPSK" w:eastAsia="Calibri" w:hAnsi="TH SarabunPSK" w:cs="TH SarabunPSK" w:hint="cs"/>
          <w:color w:val="000000"/>
          <w:sz w:val="36"/>
          <w:szCs w:val="36"/>
          <w:cs/>
        </w:rPr>
        <w:t xml:space="preserve">แสดงถึงสัญลักษณ์ของความเมตตาขององค์พระผู้เป็นเจ้า โดยผ่านทางผู้รับสงเคราะห์และผู้ที่พบเห็น </w:t>
      </w:r>
    </w:p>
    <w:p w14:paraId="2AFAE0F4" w14:textId="2D6EFBC4" w:rsidR="00165EBF" w:rsidRDefault="00DA07FB" w:rsidP="00165EBF">
      <w:pPr>
        <w:spacing w:after="200" w:line="240" w:lineRule="auto"/>
        <w:ind w:right="-188"/>
        <w:contextualSpacing/>
        <w:jc w:val="both"/>
        <w:rPr>
          <w:rFonts w:ascii="TH SarabunPSK" w:eastAsia="Calibri" w:hAnsi="TH SarabunPSK" w:cs="TH SarabunPSK"/>
          <w:color w:val="000000"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663360" behindDoc="0" locked="0" layoutInCell="1" allowOverlap="1" wp14:anchorId="293416E2" wp14:editId="3BE03E07">
            <wp:simplePos x="0" y="0"/>
            <wp:positionH relativeFrom="margin">
              <wp:posOffset>4397664</wp:posOffset>
            </wp:positionH>
            <wp:positionV relativeFrom="paragraph">
              <wp:posOffset>71524</wp:posOffset>
            </wp:positionV>
            <wp:extent cx="1587731" cy="1190289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731" cy="119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07FB">
        <w:rPr>
          <w:rFonts w:ascii="TH SarabunPSK" w:eastAsia="Calibri" w:hAnsi="TH SarabunPSK" w:cs="TH SarabunPSK"/>
          <w:noProof/>
          <w:color w:val="000000"/>
          <w:sz w:val="36"/>
          <w:szCs w:val="36"/>
          <w:cs/>
        </w:rPr>
        <w:drawing>
          <wp:anchor distT="0" distB="0" distL="114300" distR="114300" simplePos="0" relativeHeight="251662336" behindDoc="0" locked="0" layoutInCell="1" allowOverlap="1" wp14:anchorId="0BEF5CF6" wp14:editId="2C95801A">
            <wp:simplePos x="0" y="0"/>
            <wp:positionH relativeFrom="margin">
              <wp:posOffset>2211185</wp:posOffset>
            </wp:positionH>
            <wp:positionV relativeFrom="paragraph">
              <wp:posOffset>50511</wp:posOffset>
            </wp:positionV>
            <wp:extent cx="1604356" cy="1202745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356" cy="120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61312" behindDoc="0" locked="0" layoutInCell="1" allowOverlap="1" wp14:anchorId="379D32AB" wp14:editId="61B97017">
            <wp:simplePos x="0" y="0"/>
            <wp:positionH relativeFrom="margin">
              <wp:align>left</wp:align>
            </wp:positionH>
            <wp:positionV relativeFrom="paragraph">
              <wp:posOffset>54784</wp:posOffset>
            </wp:positionV>
            <wp:extent cx="1629452" cy="1221567"/>
            <wp:effectExtent l="0" t="0" r="889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52" cy="1221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87A998" w14:textId="5E1A0AC8" w:rsidR="00165EBF" w:rsidRDefault="00165EBF" w:rsidP="00165EBF">
      <w:pPr>
        <w:spacing w:after="200" w:line="240" w:lineRule="auto"/>
        <w:ind w:right="-188"/>
        <w:contextualSpacing/>
        <w:jc w:val="both"/>
        <w:rPr>
          <w:rFonts w:ascii="TH SarabunPSK" w:eastAsia="Calibri" w:hAnsi="TH SarabunPSK" w:cs="TH SarabunPSK"/>
          <w:color w:val="000000"/>
          <w:sz w:val="36"/>
          <w:szCs w:val="36"/>
        </w:rPr>
      </w:pPr>
    </w:p>
    <w:p w14:paraId="4EFA7C63" w14:textId="61396125" w:rsidR="00165EBF" w:rsidRDefault="00165EBF" w:rsidP="00165EBF">
      <w:pPr>
        <w:spacing w:after="200" w:line="240" w:lineRule="auto"/>
        <w:ind w:right="-188"/>
        <w:contextualSpacing/>
        <w:jc w:val="both"/>
        <w:rPr>
          <w:rFonts w:ascii="TH SarabunPSK" w:eastAsia="Calibri" w:hAnsi="TH SarabunPSK" w:cs="TH SarabunPSK"/>
          <w:color w:val="000000"/>
          <w:sz w:val="36"/>
          <w:szCs w:val="36"/>
        </w:rPr>
      </w:pPr>
    </w:p>
    <w:p w14:paraId="6D67C133" w14:textId="77777777" w:rsidR="00165EBF" w:rsidRPr="00165EBF" w:rsidRDefault="00165EBF" w:rsidP="00165EBF">
      <w:pPr>
        <w:spacing w:after="200" w:line="240" w:lineRule="auto"/>
        <w:ind w:right="-188"/>
        <w:contextualSpacing/>
        <w:jc w:val="both"/>
        <w:rPr>
          <w:rFonts w:ascii="TH SarabunPSK" w:eastAsia="Calibri" w:hAnsi="TH SarabunPSK" w:cs="TH SarabunPSK"/>
          <w:sz w:val="36"/>
          <w:szCs w:val="36"/>
        </w:rPr>
      </w:pPr>
    </w:p>
    <w:p w14:paraId="2DA9E30F" w14:textId="77777777" w:rsidR="00165EBF" w:rsidRPr="00165EBF" w:rsidRDefault="00165EBF" w:rsidP="00165EBF">
      <w:pPr>
        <w:spacing w:after="200" w:line="240" w:lineRule="auto"/>
        <w:ind w:right="-188"/>
        <w:jc w:val="both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165E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lastRenderedPageBreak/>
        <w:t>กลุ่มเป้าหมาย</w:t>
      </w:r>
    </w:p>
    <w:p w14:paraId="6978898B" w14:textId="77777777" w:rsidR="00165EBF" w:rsidRPr="00165EBF" w:rsidRDefault="00165EBF" w:rsidP="00165EBF">
      <w:pPr>
        <w:numPr>
          <w:ilvl w:val="0"/>
          <w:numId w:val="4"/>
        </w:numPr>
        <w:spacing w:after="200" w:line="240" w:lineRule="auto"/>
        <w:ind w:right="-188"/>
        <w:contextualSpacing/>
        <w:jc w:val="both"/>
        <w:rPr>
          <w:rFonts w:ascii="TH SarabunPSK" w:eastAsia="Calibri" w:hAnsi="TH SarabunPSK" w:cs="TH SarabunPSK"/>
          <w:sz w:val="36"/>
          <w:szCs w:val="36"/>
        </w:rPr>
      </w:pPr>
      <w:r w:rsidRPr="00165EBF">
        <w:rPr>
          <w:rFonts w:ascii="TH SarabunPSK" w:eastAsia="Calibri" w:hAnsi="TH SarabunPSK" w:cs="TH SarabunPSK" w:hint="cs"/>
          <w:sz w:val="36"/>
          <w:szCs w:val="36"/>
          <w:cs/>
        </w:rPr>
        <w:t>ผู้สูงอายุ ผู้พิการและคนยากจน</w:t>
      </w:r>
      <w:r w:rsidRPr="00165EBF">
        <w:rPr>
          <w:rFonts w:ascii="TH SarabunPSK" w:eastAsia="Calibri" w:hAnsi="TH SarabunPSK" w:cs="TH SarabunPSK" w:hint="cs"/>
          <w:sz w:val="36"/>
          <w:szCs w:val="36"/>
        </w:rPr>
        <w:t xml:space="preserve"> </w:t>
      </w:r>
      <w:r w:rsidRPr="00165EBF">
        <w:rPr>
          <w:rFonts w:ascii="TH SarabunPSK" w:eastAsia="Calibri" w:hAnsi="TH SarabunPSK" w:cs="TH SarabunPSK" w:hint="cs"/>
          <w:sz w:val="36"/>
          <w:szCs w:val="36"/>
          <w:cs/>
        </w:rPr>
        <w:t xml:space="preserve">จำนวน 140 ราย </w:t>
      </w:r>
    </w:p>
    <w:p w14:paraId="50418431" w14:textId="77777777" w:rsidR="00165EBF" w:rsidRPr="00165EBF" w:rsidRDefault="00165EBF" w:rsidP="00165EBF">
      <w:pPr>
        <w:numPr>
          <w:ilvl w:val="0"/>
          <w:numId w:val="4"/>
        </w:numPr>
        <w:spacing w:after="200" w:line="240" w:lineRule="auto"/>
        <w:ind w:right="-188"/>
        <w:contextualSpacing/>
        <w:jc w:val="both"/>
        <w:rPr>
          <w:rFonts w:ascii="TH SarabunPSK" w:eastAsia="Calibri" w:hAnsi="TH SarabunPSK" w:cs="TH SarabunPSK"/>
          <w:sz w:val="36"/>
          <w:szCs w:val="36"/>
        </w:rPr>
      </w:pPr>
      <w:r w:rsidRPr="00165EBF">
        <w:rPr>
          <w:rFonts w:ascii="TH SarabunPSK" w:eastAsia="Calibri" w:hAnsi="TH SarabunPSK" w:cs="TH SarabunPSK" w:hint="cs"/>
          <w:sz w:val="36"/>
          <w:szCs w:val="36"/>
          <w:cs/>
        </w:rPr>
        <w:t>ผู้ที่หาเลี้ยงชีพโดยการ เก็บขยะหรือของเก่าขาย โดยไม่อับอายหรือย่อท้อ</w:t>
      </w:r>
    </w:p>
    <w:p w14:paraId="7C793ED0" w14:textId="77777777" w:rsidR="00165EBF" w:rsidRPr="00165EBF" w:rsidRDefault="00165EBF" w:rsidP="00165EBF">
      <w:pPr>
        <w:numPr>
          <w:ilvl w:val="0"/>
          <w:numId w:val="4"/>
        </w:numPr>
        <w:spacing w:after="200" w:line="240" w:lineRule="auto"/>
        <w:ind w:right="-188"/>
        <w:contextualSpacing/>
        <w:jc w:val="both"/>
        <w:rPr>
          <w:rFonts w:ascii="TH SarabunPSK" w:eastAsia="Calibri" w:hAnsi="TH SarabunPSK" w:cs="TH SarabunPSK"/>
          <w:sz w:val="36"/>
          <w:szCs w:val="36"/>
        </w:rPr>
      </w:pPr>
      <w:r w:rsidRPr="00165EBF">
        <w:rPr>
          <w:rFonts w:ascii="TH SarabunPSK" w:eastAsia="Calibri" w:hAnsi="TH SarabunPSK" w:cs="TH SarabunPSK" w:hint="cs"/>
          <w:sz w:val="36"/>
          <w:szCs w:val="36"/>
          <w:cs/>
        </w:rPr>
        <w:t>ผู้พิการ ที่หาเลี้ยงชีพโดยสุจริต และผู้พิการที่ไม่สามารถประกอบอาชีพ หรือช่วยเหลือตัวเองได้</w:t>
      </w:r>
    </w:p>
    <w:p w14:paraId="526BAACC" w14:textId="77777777" w:rsidR="00165EBF" w:rsidRPr="00165EBF" w:rsidRDefault="00165EBF" w:rsidP="00165EBF">
      <w:pPr>
        <w:numPr>
          <w:ilvl w:val="0"/>
          <w:numId w:val="4"/>
        </w:numPr>
        <w:spacing w:after="200" w:line="240" w:lineRule="auto"/>
        <w:ind w:right="-188"/>
        <w:contextualSpacing/>
        <w:jc w:val="both"/>
        <w:rPr>
          <w:rFonts w:ascii="TH SarabunPSK" w:eastAsia="Calibri" w:hAnsi="TH SarabunPSK" w:cs="TH SarabunPSK"/>
          <w:sz w:val="36"/>
          <w:szCs w:val="36"/>
        </w:rPr>
      </w:pPr>
      <w:r w:rsidRPr="00165EBF">
        <w:rPr>
          <w:rFonts w:ascii="TH SarabunPSK" w:eastAsia="Calibri" w:hAnsi="TH SarabunPSK" w:cs="TH SarabunPSK" w:hint="cs"/>
          <w:sz w:val="36"/>
          <w:szCs w:val="36"/>
          <w:cs/>
        </w:rPr>
        <w:t>ผู้ที่ดำรงชีวิตอย่างโดดเดี่ยว ถูกทอดทิ้ง ไม่มีผู้ช่วยเหลือ</w:t>
      </w:r>
    </w:p>
    <w:p w14:paraId="07842A0E" w14:textId="77777777" w:rsidR="00165EBF" w:rsidRPr="00165EBF" w:rsidRDefault="00165EBF" w:rsidP="00165EBF">
      <w:pPr>
        <w:numPr>
          <w:ilvl w:val="0"/>
          <w:numId w:val="4"/>
        </w:numPr>
        <w:spacing w:after="200" w:line="240" w:lineRule="auto"/>
        <w:ind w:right="-188"/>
        <w:contextualSpacing/>
        <w:jc w:val="both"/>
        <w:rPr>
          <w:rFonts w:ascii="TH SarabunPSK" w:eastAsia="Calibri" w:hAnsi="TH SarabunPSK" w:cs="TH SarabunPSK"/>
          <w:sz w:val="36"/>
          <w:szCs w:val="36"/>
        </w:rPr>
      </w:pPr>
      <w:r w:rsidRPr="00165EBF">
        <w:rPr>
          <w:rFonts w:ascii="TH SarabunPSK" w:eastAsia="Calibri" w:hAnsi="TH SarabunPSK" w:cs="TH SarabunPSK" w:hint="cs"/>
          <w:sz w:val="36"/>
          <w:szCs w:val="36"/>
          <w:cs/>
        </w:rPr>
        <w:t>ผู้ที่ได้รับการช่วยเหลือบางส่วนจาก เบี้ยผู้สูงอายุ, เบี้ยผู้พิการ, และบัตรสวัสดิการแห่งรัฐ</w:t>
      </w:r>
    </w:p>
    <w:p w14:paraId="744E1BAC" w14:textId="77777777" w:rsidR="00165EBF" w:rsidRPr="00165EBF" w:rsidRDefault="00165EBF" w:rsidP="00165EBF">
      <w:pPr>
        <w:numPr>
          <w:ilvl w:val="0"/>
          <w:numId w:val="4"/>
        </w:numPr>
        <w:spacing w:after="200" w:line="240" w:lineRule="auto"/>
        <w:ind w:right="-188"/>
        <w:contextualSpacing/>
        <w:jc w:val="both"/>
        <w:rPr>
          <w:rFonts w:ascii="TH SarabunPSK" w:eastAsia="Calibri" w:hAnsi="TH SarabunPSK" w:cs="TH SarabunPSK"/>
          <w:sz w:val="36"/>
          <w:szCs w:val="36"/>
        </w:rPr>
      </w:pPr>
      <w:r w:rsidRPr="00165EBF">
        <w:rPr>
          <w:rFonts w:ascii="TH SarabunPSK" w:eastAsia="Calibri" w:hAnsi="TH SarabunPSK" w:cs="TH SarabunPSK" w:hint="cs"/>
          <w:sz w:val="36"/>
          <w:szCs w:val="36"/>
          <w:cs/>
        </w:rPr>
        <w:t xml:space="preserve">ผู้ยากไร้ในในเขตนครราชสีมา ระยะทางไม่เกิน 30 กิโลเมตร </w:t>
      </w:r>
    </w:p>
    <w:p w14:paraId="6E619C03" w14:textId="77777777" w:rsidR="00165EBF" w:rsidRPr="00165EBF" w:rsidRDefault="00165EBF" w:rsidP="00165EBF">
      <w:pPr>
        <w:spacing w:after="200" w:line="240" w:lineRule="auto"/>
        <w:ind w:right="-188"/>
        <w:jc w:val="both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165E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วิธีการดำเนินงาน</w:t>
      </w:r>
    </w:p>
    <w:p w14:paraId="31AB1507" w14:textId="77777777" w:rsidR="00165EBF" w:rsidRPr="00165EBF" w:rsidRDefault="00165EBF" w:rsidP="00165EBF">
      <w:pPr>
        <w:numPr>
          <w:ilvl w:val="0"/>
          <w:numId w:val="5"/>
        </w:numPr>
        <w:spacing w:after="200" w:line="240" w:lineRule="auto"/>
        <w:ind w:right="-188"/>
        <w:contextualSpacing/>
        <w:jc w:val="both"/>
        <w:rPr>
          <w:rFonts w:ascii="TH SarabunPSK" w:eastAsia="Calibri" w:hAnsi="TH SarabunPSK" w:cs="TH SarabunPSK"/>
          <w:sz w:val="36"/>
          <w:szCs w:val="36"/>
        </w:rPr>
      </w:pPr>
      <w:r w:rsidRPr="00165EBF">
        <w:rPr>
          <w:rFonts w:ascii="TH SarabunPSK" w:eastAsia="Calibri" w:hAnsi="TH SarabunPSK" w:cs="TH SarabunPSK" w:hint="cs"/>
          <w:sz w:val="36"/>
          <w:szCs w:val="36"/>
          <w:cs/>
        </w:rPr>
        <w:t>กลุ่มเป้าหมาย ผู้รับสงเคราะห์รายเก่า และรายใหม่ จำนวน 140 คน ปัจจุบัน มีผู้รับสงเคราะห์ 128 คน</w:t>
      </w:r>
    </w:p>
    <w:p w14:paraId="0B5283CA" w14:textId="77777777" w:rsidR="00165EBF" w:rsidRPr="00165EBF" w:rsidRDefault="00165EBF" w:rsidP="00165EBF">
      <w:pPr>
        <w:numPr>
          <w:ilvl w:val="0"/>
          <w:numId w:val="5"/>
        </w:numPr>
        <w:spacing w:after="200" w:line="240" w:lineRule="auto"/>
        <w:ind w:right="-188"/>
        <w:contextualSpacing/>
        <w:jc w:val="both"/>
        <w:rPr>
          <w:rFonts w:ascii="TH SarabunPSK" w:eastAsia="Calibri" w:hAnsi="TH SarabunPSK" w:cs="TH SarabunPSK"/>
          <w:sz w:val="36"/>
          <w:szCs w:val="36"/>
        </w:rPr>
      </w:pPr>
      <w:r w:rsidRPr="00165EBF">
        <w:rPr>
          <w:rFonts w:ascii="TH SarabunPSK" w:eastAsia="Calibri" w:hAnsi="TH SarabunPSK" w:cs="TH SarabunPSK" w:hint="cs"/>
          <w:sz w:val="36"/>
          <w:szCs w:val="36"/>
          <w:cs/>
        </w:rPr>
        <w:t>จัดเตรียมประวัติผู้รับสงเคราะห์รายบุคคลรายเก่า</w:t>
      </w:r>
    </w:p>
    <w:p w14:paraId="7796927A" w14:textId="77777777" w:rsidR="00165EBF" w:rsidRPr="00165EBF" w:rsidRDefault="00165EBF" w:rsidP="00165EBF">
      <w:pPr>
        <w:numPr>
          <w:ilvl w:val="0"/>
          <w:numId w:val="5"/>
        </w:numPr>
        <w:spacing w:after="200" w:line="240" w:lineRule="auto"/>
        <w:ind w:right="-188"/>
        <w:contextualSpacing/>
        <w:jc w:val="both"/>
        <w:rPr>
          <w:rFonts w:ascii="TH SarabunPSK" w:eastAsia="Calibri" w:hAnsi="TH SarabunPSK" w:cs="TH SarabunPSK"/>
          <w:sz w:val="36"/>
          <w:szCs w:val="36"/>
          <w:u w:val="single"/>
        </w:rPr>
      </w:pPr>
      <w:r w:rsidRPr="00165EBF">
        <w:rPr>
          <w:rFonts w:ascii="TH SarabunPSK" w:eastAsia="Calibri" w:hAnsi="TH SarabunPSK" w:cs="TH SarabunPSK" w:hint="cs"/>
          <w:sz w:val="36"/>
          <w:szCs w:val="36"/>
          <w:cs/>
        </w:rPr>
        <w:t>จัดเตรียมเสื้อผ้าและเครื่องอุปโภคและบริโภคสำหรับจัดชุดมอบให้กับผู้สูงอายุผู้พิการและคนยากจนในชุมชน</w:t>
      </w:r>
    </w:p>
    <w:p w14:paraId="667E5811" w14:textId="77777777" w:rsidR="00165EBF" w:rsidRPr="00165EBF" w:rsidRDefault="00165EBF" w:rsidP="00165EBF">
      <w:pPr>
        <w:numPr>
          <w:ilvl w:val="0"/>
          <w:numId w:val="5"/>
        </w:numPr>
        <w:spacing w:after="200" w:line="276" w:lineRule="auto"/>
        <w:contextualSpacing/>
        <w:rPr>
          <w:rFonts w:ascii="TH SarabunPSK" w:eastAsia="Calibri" w:hAnsi="TH SarabunPSK" w:cs="TH SarabunPSK"/>
          <w:sz w:val="36"/>
          <w:szCs w:val="36"/>
        </w:rPr>
      </w:pPr>
      <w:r w:rsidRPr="00165EBF">
        <w:rPr>
          <w:rFonts w:ascii="TH SarabunPSK" w:eastAsia="Calibri" w:hAnsi="TH SarabunPSK" w:cs="TH SarabunPSK" w:hint="cs"/>
          <w:sz w:val="36"/>
          <w:szCs w:val="36"/>
          <w:cs/>
        </w:rPr>
        <w:t xml:space="preserve">ลงพื้นที่กลุ่มเป้าหมาย ตรวจวัดความดันโลหิต แนะนำการดูแลสุขภาพ </w:t>
      </w:r>
    </w:p>
    <w:p w14:paraId="180566DC" w14:textId="77777777" w:rsidR="00165EBF" w:rsidRPr="00165EBF" w:rsidRDefault="00165EBF" w:rsidP="00165EBF">
      <w:pPr>
        <w:numPr>
          <w:ilvl w:val="0"/>
          <w:numId w:val="5"/>
        </w:numPr>
        <w:spacing w:after="200" w:line="240" w:lineRule="auto"/>
        <w:ind w:right="-188"/>
        <w:contextualSpacing/>
        <w:jc w:val="both"/>
        <w:rPr>
          <w:rFonts w:ascii="TH SarabunPSK" w:eastAsia="Calibri" w:hAnsi="TH SarabunPSK" w:cs="TH SarabunPSK"/>
          <w:sz w:val="36"/>
          <w:szCs w:val="36"/>
          <w:u w:val="single"/>
        </w:rPr>
      </w:pPr>
      <w:r w:rsidRPr="00165EBF">
        <w:rPr>
          <w:rFonts w:ascii="TH SarabunPSK" w:eastAsia="Calibri" w:hAnsi="TH SarabunPSK" w:cs="TH SarabunPSK" w:hint="cs"/>
          <w:sz w:val="36"/>
          <w:szCs w:val="36"/>
          <w:cs/>
        </w:rPr>
        <w:t xml:space="preserve">บันทึกประวัติการเยี่ยม พร้อมให้ผู้รับสงเคราะห์ลงรายมือชื่อ พิมพ์นิ้วมือ </w:t>
      </w:r>
    </w:p>
    <w:p w14:paraId="2247C1DE" w14:textId="77777777" w:rsidR="00165EBF" w:rsidRPr="00165EBF" w:rsidRDefault="00165EBF" w:rsidP="00165EBF">
      <w:pPr>
        <w:numPr>
          <w:ilvl w:val="0"/>
          <w:numId w:val="5"/>
        </w:numPr>
        <w:spacing w:after="200" w:line="240" w:lineRule="auto"/>
        <w:ind w:right="-188"/>
        <w:contextualSpacing/>
        <w:jc w:val="both"/>
        <w:rPr>
          <w:rFonts w:ascii="TH SarabunPSK" w:eastAsia="Calibri" w:hAnsi="TH SarabunPSK" w:cs="TH SarabunPSK"/>
          <w:sz w:val="36"/>
          <w:szCs w:val="36"/>
          <w:u w:val="single"/>
        </w:rPr>
      </w:pPr>
      <w:r w:rsidRPr="00165EBF">
        <w:rPr>
          <w:rFonts w:ascii="TH SarabunPSK" w:eastAsia="Calibri" w:hAnsi="TH SarabunPSK" w:cs="TH SarabunPSK" w:hint="cs"/>
          <w:sz w:val="36"/>
          <w:szCs w:val="36"/>
          <w:cs/>
        </w:rPr>
        <w:t>มอบเครื่องอุปโภคบริโภค เสื้อผ้า</w:t>
      </w:r>
    </w:p>
    <w:p w14:paraId="35E5211D" w14:textId="77777777" w:rsidR="00165EBF" w:rsidRPr="00165EBF" w:rsidRDefault="00165EBF" w:rsidP="00165EBF">
      <w:pPr>
        <w:numPr>
          <w:ilvl w:val="0"/>
          <w:numId w:val="5"/>
        </w:numPr>
        <w:spacing w:after="200" w:line="240" w:lineRule="auto"/>
        <w:ind w:right="-188"/>
        <w:contextualSpacing/>
        <w:jc w:val="both"/>
        <w:rPr>
          <w:rFonts w:ascii="TH SarabunPSK" w:eastAsia="Calibri" w:hAnsi="TH SarabunPSK" w:cs="TH SarabunPSK"/>
          <w:sz w:val="36"/>
          <w:szCs w:val="36"/>
          <w:u w:val="single"/>
        </w:rPr>
      </w:pPr>
      <w:r w:rsidRPr="00165EBF">
        <w:rPr>
          <w:rFonts w:ascii="TH SarabunPSK" w:eastAsia="Calibri" w:hAnsi="TH SarabunPSK" w:cs="TH SarabunPSK" w:hint="cs"/>
          <w:sz w:val="36"/>
          <w:szCs w:val="36"/>
          <w:cs/>
        </w:rPr>
        <w:t xml:space="preserve">ผู้รับสงเคราะห์รายเก่า ได้รับการเยี่ยม 3 เดือน/ครั้ง หรือ ครั้ง 4/ปี </w:t>
      </w:r>
    </w:p>
    <w:p w14:paraId="3234299B" w14:textId="77777777" w:rsidR="00165EBF" w:rsidRPr="00165EBF" w:rsidRDefault="00165EBF" w:rsidP="00165EBF">
      <w:pPr>
        <w:numPr>
          <w:ilvl w:val="0"/>
          <w:numId w:val="5"/>
        </w:numPr>
        <w:spacing w:after="200" w:line="240" w:lineRule="auto"/>
        <w:ind w:right="-188"/>
        <w:contextualSpacing/>
        <w:jc w:val="both"/>
        <w:rPr>
          <w:rFonts w:ascii="TH SarabunPSK" w:eastAsia="Calibri" w:hAnsi="TH SarabunPSK" w:cs="TH SarabunPSK"/>
          <w:sz w:val="36"/>
          <w:szCs w:val="36"/>
        </w:rPr>
      </w:pPr>
      <w:r w:rsidRPr="00165EBF">
        <w:rPr>
          <w:rFonts w:ascii="TH SarabunPSK" w:eastAsia="Calibri" w:hAnsi="TH SarabunPSK" w:cs="TH SarabunPSK" w:hint="cs"/>
          <w:sz w:val="36"/>
          <w:szCs w:val="36"/>
          <w:cs/>
        </w:rPr>
        <w:t xml:space="preserve">ใน 1 ครั้ง จะออกเยี่ยมจำนวน 10 คน (ครอบครัว) </w:t>
      </w:r>
    </w:p>
    <w:p w14:paraId="162CF182" w14:textId="77777777" w:rsidR="00165EBF" w:rsidRPr="00165EBF" w:rsidRDefault="00165EBF" w:rsidP="00165EBF">
      <w:pPr>
        <w:numPr>
          <w:ilvl w:val="0"/>
          <w:numId w:val="5"/>
        </w:numPr>
        <w:spacing w:after="200" w:line="240" w:lineRule="auto"/>
        <w:ind w:right="-188"/>
        <w:contextualSpacing/>
        <w:jc w:val="both"/>
        <w:rPr>
          <w:rFonts w:ascii="TH SarabunPSK" w:eastAsia="Calibri" w:hAnsi="TH SarabunPSK" w:cs="TH SarabunPSK"/>
          <w:sz w:val="36"/>
          <w:szCs w:val="36"/>
        </w:rPr>
      </w:pPr>
      <w:r w:rsidRPr="00165EBF">
        <w:rPr>
          <w:rFonts w:ascii="TH SarabunPSK" w:eastAsia="Calibri" w:hAnsi="TH SarabunPSK" w:cs="TH SarabunPSK" w:hint="cs"/>
          <w:sz w:val="36"/>
          <w:szCs w:val="36"/>
          <w:cs/>
        </w:rPr>
        <w:t xml:space="preserve">ผู้รับสงเคราะห์ทุกรายจะมีแฟ้มประวัติส่วนตัว </w:t>
      </w:r>
      <w:bookmarkStart w:id="0" w:name="_Hlk71377841"/>
      <w:r w:rsidRPr="00165EBF">
        <w:rPr>
          <w:rFonts w:ascii="TH SarabunPSK" w:eastAsia="Calibri" w:hAnsi="TH SarabunPSK" w:cs="TH SarabunPSK" w:hint="cs"/>
          <w:sz w:val="36"/>
          <w:szCs w:val="36"/>
          <w:cs/>
        </w:rPr>
        <w:t>พร้อมสำเนาบัตรประชาชน/รูปถ่าย/สภาพบ้านพัก</w:t>
      </w:r>
      <w:bookmarkEnd w:id="0"/>
    </w:p>
    <w:p w14:paraId="5539C5AB" w14:textId="77777777" w:rsidR="00165EBF" w:rsidRPr="00165EBF" w:rsidRDefault="00165EBF" w:rsidP="00165EBF">
      <w:pPr>
        <w:numPr>
          <w:ilvl w:val="0"/>
          <w:numId w:val="5"/>
        </w:numPr>
        <w:spacing w:after="200" w:line="240" w:lineRule="auto"/>
        <w:ind w:right="-188"/>
        <w:contextualSpacing/>
        <w:jc w:val="both"/>
        <w:rPr>
          <w:rFonts w:ascii="TH SarabunPSK" w:eastAsia="Calibri" w:hAnsi="TH SarabunPSK" w:cs="TH SarabunPSK"/>
          <w:sz w:val="36"/>
          <w:szCs w:val="36"/>
        </w:rPr>
      </w:pPr>
      <w:r w:rsidRPr="00165EBF">
        <w:rPr>
          <w:rFonts w:ascii="TH SarabunPSK" w:eastAsia="Calibri" w:hAnsi="TH SarabunPSK" w:cs="TH SarabunPSK" w:hint="cs"/>
          <w:sz w:val="36"/>
          <w:szCs w:val="36"/>
          <w:cs/>
        </w:rPr>
        <w:t>เมื่อผู้รับสงเคราะห์รายเก่าเสียชีวิต นำผู้รับสงเคราะห์รายใหม่เข้าแทนลำดับที่ว่าง ทำการบันทึกและเก็บแฟ้มข้อมูลไว้</w:t>
      </w:r>
    </w:p>
    <w:p w14:paraId="246108DD" w14:textId="77777777" w:rsidR="00165EBF" w:rsidRPr="00165EBF" w:rsidRDefault="00165EBF" w:rsidP="00165EBF">
      <w:pPr>
        <w:numPr>
          <w:ilvl w:val="0"/>
          <w:numId w:val="5"/>
        </w:numPr>
        <w:spacing w:after="200" w:line="240" w:lineRule="auto"/>
        <w:ind w:right="-188"/>
        <w:contextualSpacing/>
        <w:jc w:val="both"/>
        <w:rPr>
          <w:rFonts w:ascii="TH SarabunPSK" w:eastAsia="Calibri" w:hAnsi="TH SarabunPSK" w:cs="TH SarabunPSK"/>
          <w:sz w:val="36"/>
          <w:szCs w:val="36"/>
        </w:rPr>
      </w:pPr>
      <w:r w:rsidRPr="00165EBF">
        <w:rPr>
          <w:rFonts w:ascii="TH SarabunPSK" w:eastAsia="Calibri" w:hAnsi="TH SarabunPSK" w:cs="TH SarabunPSK" w:hint="cs"/>
          <w:sz w:val="36"/>
          <w:szCs w:val="36"/>
          <w:cs/>
        </w:rPr>
        <w:t xml:space="preserve">สำรวจหาผู้รับสงเคราะห์รายใหม่ ตามพื้นที่ต่างๆ ในเขตเมืองนครราชสีมา ถ้ามีรายใหม่จะทำประวัติรายบุคคล พร้อมสำเนาบัตรประชาชน/รูปถ่าย/สภาพบ้านพัก และจัดทำเส้นทางแผนที่ที่พักอาศัยของผู้รับสงเคราะห์ เพื่อสะดวกต่อการเดินทางเพื่อไปเยี่ยมในครั้งต่อไป </w:t>
      </w:r>
    </w:p>
    <w:p w14:paraId="399DD4A9" w14:textId="77777777" w:rsidR="00165EBF" w:rsidRPr="00165EBF" w:rsidRDefault="00165EBF" w:rsidP="00165EBF">
      <w:pPr>
        <w:numPr>
          <w:ilvl w:val="0"/>
          <w:numId w:val="5"/>
        </w:numPr>
        <w:spacing w:after="200" w:line="240" w:lineRule="auto"/>
        <w:ind w:right="-188"/>
        <w:contextualSpacing/>
        <w:jc w:val="both"/>
        <w:rPr>
          <w:rFonts w:ascii="TH SarabunPSK" w:eastAsia="Calibri" w:hAnsi="TH SarabunPSK" w:cs="TH SarabunPSK"/>
          <w:sz w:val="36"/>
          <w:szCs w:val="36"/>
        </w:rPr>
      </w:pPr>
      <w:r w:rsidRPr="00165EBF">
        <w:rPr>
          <w:rFonts w:ascii="TH SarabunPSK" w:eastAsia="Calibri" w:hAnsi="TH SarabunPSK" w:cs="TH SarabunPSK" w:hint="cs"/>
          <w:sz w:val="36"/>
          <w:szCs w:val="36"/>
          <w:cs/>
        </w:rPr>
        <w:t xml:space="preserve">นำความรักของพระเป็นเจ้า สู่พี่น้องผู้รับสงเคราะห์และญาติ และให้คุณพ่ออวยพร </w:t>
      </w:r>
    </w:p>
    <w:p w14:paraId="76F43115" w14:textId="47CCC07C" w:rsidR="00165EBF" w:rsidRPr="00165EBF" w:rsidRDefault="00165EBF" w:rsidP="00165EBF">
      <w:pPr>
        <w:spacing w:after="200" w:line="240" w:lineRule="auto"/>
        <w:ind w:right="-188"/>
        <w:jc w:val="both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165E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lastRenderedPageBreak/>
        <w:t>ประเมินผลการดำเนินงาน</w:t>
      </w:r>
    </w:p>
    <w:p w14:paraId="110BDCBB" w14:textId="39D9BF08" w:rsidR="00165EBF" w:rsidRPr="00165EBF" w:rsidRDefault="00165EBF" w:rsidP="00165EBF">
      <w:pPr>
        <w:spacing w:after="200" w:line="240" w:lineRule="auto"/>
        <w:ind w:right="-188" w:firstLine="720"/>
        <w:jc w:val="both"/>
        <w:rPr>
          <w:rFonts w:ascii="TH SarabunPSK" w:eastAsia="Calibri" w:hAnsi="TH SarabunPSK" w:cs="TH SarabunPSK"/>
          <w:sz w:val="36"/>
          <w:szCs w:val="36"/>
        </w:rPr>
      </w:pPr>
      <w:r w:rsidRPr="00165EBF">
        <w:rPr>
          <w:rFonts w:ascii="TH SarabunPSK" w:eastAsia="Calibri" w:hAnsi="TH SarabunPSK" w:cs="TH SarabunPSK" w:hint="cs"/>
          <w:sz w:val="36"/>
          <w:szCs w:val="36"/>
          <w:cs/>
        </w:rPr>
        <w:t>1.ประเมินสภาพความเป็นอยู่ของผู้รับสงเคราะห์/สุขภาพ/ที่พักอาศัย/ความสะอาดทั่วไป</w:t>
      </w:r>
    </w:p>
    <w:p w14:paraId="0F1FAD35" w14:textId="7E611333" w:rsidR="00165EBF" w:rsidRPr="00165EBF" w:rsidRDefault="00165EBF" w:rsidP="00165EBF">
      <w:pPr>
        <w:spacing w:after="200" w:line="240" w:lineRule="auto"/>
        <w:ind w:left="720" w:right="-188"/>
        <w:jc w:val="both"/>
        <w:rPr>
          <w:rFonts w:ascii="TH SarabunPSK" w:eastAsia="Calibri" w:hAnsi="TH SarabunPSK" w:cs="TH SarabunPSK"/>
          <w:sz w:val="36"/>
          <w:szCs w:val="36"/>
        </w:rPr>
      </w:pPr>
      <w:r w:rsidRPr="00165EBF">
        <w:rPr>
          <w:rFonts w:ascii="TH SarabunPSK" w:eastAsia="Calibri" w:hAnsi="TH SarabunPSK" w:cs="TH SarabunPSK" w:hint="cs"/>
          <w:sz w:val="36"/>
          <w:szCs w:val="36"/>
          <w:cs/>
        </w:rPr>
        <w:t>2.ประเมินภาพรวมการออกเยี่ยม/วิเคราะห์ผู้รับสงเคราะห์เพื่อพิจารณาความเหมาะสมตามเกณฑ์ของ โครงการ (เช่น กรณีที่มีลูกหลานดูแล และช่วยเหลือตัวเองได้ก็จะพิจารณางดเยี่ยม)</w:t>
      </w:r>
    </w:p>
    <w:p w14:paraId="4D44715E" w14:textId="7DB222FF" w:rsidR="00165EBF" w:rsidRPr="00165EBF" w:rsidRDefault="00165EBF" w:rsidP="00165EBF">
      <w:pPr>
        <w:spacing w:after="200" w:line="240" w:lineRule="auto"/>
        <w:ind w:right="-188" w:firstLine="720"/>
        <w:jc w:val="both"/>
        <w:rPr>
          <w:rFonts w:ascii="TH SarabunPSK" w:eastAsia="Calibri" w:hAnsi="TH SarabunPSK" w:cs="TH SarabunPSK"/>
          <w:sz w:val="36"/>
          <w:szCs w:val="36"/>
        </w:rPr>
      </w:pPr>
      <w:r w:rsidRPr="00165EBF">
        <w:rPr>
          <w:rFonts w:ascii="TH SarabunPSK" w:eastAsia="Calibri" w:hAnsi="TH SarabunPSK" w:cs="TH SarabunPSK" w:hint="cs"/>
          <w:sz w:val="36"/>
          <w:szCs w:val="36"/>
          <w:cs/>
        </w:rPr>
        <w:t xml:space="preserve">3.สรุปผลการดำเนินงานทุก </w:t>
      </w:r>
      <w:r w:rsidRPr="00165EBF">
        <w:rPr>
          <w:rFonts w:ascii="TH SarabunPSK" w:eastAsia="Calibri" w:hAnsi="TH SarabunPSK" w:cs="TH SarabunPSK" w:hint="cs"/>
          <w:sz w:val="36"/>
          <w:szCs w:val="36"/>
        </w:rPr>
        <w:t>6</w:t>
      </w:r>
      <w:r w:rsidRPr="00165EBF">
        <w:rPr>
          <w:rFonts w:ascii="TH SarabunPSK" w:eastAsia="Calibri" w:hAnsi="TH SarabunPSK" w:cs="TH SarabunPSK" w:hint="cs"/>
          <w:sz w:val="36"/>
          <w:szCs w:val="36"/>
          <w:cs/>
        </w:rPr>
        <w:t xml:space="preserve"> เดือน ปีละ 2 ครั้ง ส่งสำนักมิสซังนครราชสีมา</w:t>
      </w:r>
    </w:p>
    <w:p w14:paraId="55BDF5F1" w14:textId="240766A8" w:rsidR="00165EBF" w:rsidRPr="00165EBF" w:rsidRDefault="00165EBF" w:rsidP="00165EBF">
      <w:pPr>
        <w:spacing w:after="200" w:line="240" w:lineRule="auto"/>
        <w:jc w:val="both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165E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บุคลลากรดำเนินงาน</w:t>
      </w:r>
    </w:p>
    <w:p w14:paraId="739113BC" w14:textId="5C11953B" w:rsidR="00165EBF" w:rsidRPr="00165EBF" w:rsidRDefault="00165EBF" w:rsidP="00165EBF">
      <w:pPr>
        <w:numPr>
          <w:ilvl w:val="0"/>
          <w:numId w:val="6"/>
        </w:numPr>
        <w:spacing w:after="200" w:line="240" w:lineRule="auto"/>
        <w:contextualSpacing/>
        <w:jc w:val="both"/>
        <w:rPr>
          <w:rFonts w:ascii="TH SarabunPSK" w:eastAsia="Calibri" w:hAnsi="TH SarabunPSK" w:cs="TH SarabunPSK"/>
          <w:sz w:val="36"/>
          <w:szCs w:val="36"/>
        </w:rPr>
      </w:pPr>
      <w:r w:rsidRPr="00165EBF">
        <w:rPr>
          <w:rFonts w:ascii="TH SarabunPSK" w:eastAsia="Calibri" w:hAnsi="TH SarabunPSK" w:cs="TH SarabunPSK" w:hint="cs"/>
          <w:sz w:val="36"/>
          <w:szCs w:val="36"/>
          <w:cs/>
        </w:rPr>
        <w:t>บาทหลวงโจวัน</w:t>
      </w:r>
      <w:proofErr w:type="spellStart"/>
      <w:r w:rsidRPr="00165EBF">
        <w:rPr>
          <w:rFonts w:ascii="TH SarabunPSK" w:eastAsia="Calibri" w:hAnsi="TH SarabunPSK" w:cs="TH SarabunPSK" w:hint="cs"/>
          <w:sz w:val="36"/>
          <w:szCs w:val="36"/>
          <w:cs/>
        </w:rPr>
        <w:t>นี</w:t>
      </w:r>
      <w:proofErr w:type="spellEnd"/>
      <w:r w:rsidRPr="00165EBF">
        <w:rPr>
          <w:rFonts w:ascii="TH SarabunPSK" w:eastAsia="Calibri" w:hAnsi="TH SarabunPSK" w:cs="TH SarabunPSK" w:hint="cs"/>
          <w:sz w:val="36"/>
          <w:szCs w:val="36"/>
          <w:cs/>
        </w:rPr>
        <w:t xml:space="preserve"> </w:t>
      </w:r>
      <w:proofErr w:type="spellStart"/>
      <w:r w:rsidRPr="00165EBF">
        <w:rPr>
          <w:rFonts w:ascii="TH SarabunPSK" w:eastAsia="Calibri" w:hAnsi="TH SarabunPSK" w:cs="TH SarabunPSK" w:hint="cs"/>
          <w:sz w:val="36"/>
          <w:szCs w:val="36"/>
          <w:cs/>
        </w:rPr>
        <w:t>กอน</w:t>
      </w:r>
      <w:proofErr w:type="spellEnd"/>
      <w:r w:rsidRPr="00165EBF">
        <w:rPr>
          <w:rFonts w:ascii="TH SarabunPSK" w:eastAsia="Calibri" w:hAnsi="TH SarabunPSK" w:cs="TH SarabunPSK" w:hint="cs"/>
          <w:sz w:val="36"/>
          <w:szCs w:val="36"/>
          <w:cs/>
        </w:rPr>
        <w:t>ตาริน</w:t>
      </w:r>
    </w:p>
    <w:p w14:paraId="1B0A618F" w14:textId="23955F36" w:rsidR="00165EBF" w:rsidRPr="00344C87" w:rsidRDefault="00165EBF" w:rsidP="00344C87">
      <w:pPr>
        <w:numPr>
          <w:ilvl w:val="0"/>
          <w:numId w:val="6"/>
        </w:numPr>
        <w:spacing w:after="200" w:line="240" w:lineRule="auto"/>
        <w:contextualSpacing/>
        <w:jc w:val="both"/>
        <w:rPr>
          <w:rFonts w:ascii="TH SarabunPSK" w:eastAsia="Calibri" w:hAnsi="TH SarabunPSK" w:cs="TH SarabunPSK" w:hint="cs"/>
          <w:sz w:val="36"/>
          <w:szCs w:val="36"/>
        </w:rPr>
      </w:pPr>
      <w:r w:rsidRPr="00165EBF">
        <w:rPr>
          <w:rFonts w:ascii="TH SarabunPSK" w:eastAsia="Calibri" w:hAnsi="TH SarabunPSK" w:cs="TH SarabunPSK" w:hint="cs"/>
          <w:sz w:val="36"/>
          <w:szCs w:val="36"/>
          <w:cs/>
        </w:rPr>
        <w:t>ทีมจิตอาสา</w:t>
      </w:r>
    </w:p>
    <w:p w14:paraId="06A9E22E" w14:textId="783596ED" w:rsidR="00165EBF" w:rsidRPr="00165EBF" w:rsidRDefault="00165EBF" w:rsidP="00165EBF">
      <w:pPr>
        <w:spacing w:after="200" w:line="240" w:lineRule="auto"/>
        <w:jc w:val="both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165E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แหล่งทุนดำเนินงาน</w:t>
      </w:r>
    </w:p>
    <w:p w14:paraId="3E56C0CC" w14:textId="3239A1F9" w:rsidR="00165EBF" w:rsidRPr="00165EBF" w:rsidRDefault="00165EBF" w:rsidP="00165EBF">
      <w:pPr>
        <w:numPr>
          <w:ilvl w:val="0"/>
          <w:numId w:val="7"/>
        </w:numPr>
        <w:spacing w:after="200" w:line="240" w:lineRule="auto"/>
        <w:ind w:right="-188"/>
        <w:contextualSpacing/>
        <w:jc w:val="both"/>
        <w:rPr>
          <w:rFonts w:ascii="TH SarabunPSK" w:eastAsia="Calibri" w:hAnsi="TH SarabunPSK" w:cs="TH SarabunPSK"/>
          <w:sz w:val="36"/>
          <w:szCs w:val="36"/>
        </w:rPr>
      </w:pPr>
      <w:r w:rsidRPr="00165E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บ้านผู้สูงอายุราชสีมา</w:t>
      </w:r>
      <w:r w:rsidRPr="00165EBF">
        <w:rPr>
          <w:rFonts w:ascii="TH SarabunPSK" w:eastAsia="Calibri" w:hAnsi="TH SarabunPSK" w:cs="TH SarabunPSK" w:hint="cs"/>
          <w:sz w:val="36"/>
          <w:szCs w:val="36"/>
          <w:cs/>
        </w:rPr>
        <w:t xml:space="preserve"> ได้มอบรถตู้เพื่อให้ทีม </w:t>
      </w:r>
      <w:r w:rsidRPr="00165EBF">
        <w:rPr>
          <w:rFonts w:ascii="TH SarabunPSK" w:eastAsia="Calibri" w:hAnsi="TH SarabunPSK" w:cs="TH SarabunPSK" w:hint="cs"/>
          <w:sz w:val="36"/>
          <w:szCs w:val="36"/>
        </w:rPr>
        <w:t xml:space="preserve">HOME CARE </w:t>
      </w:r>
      <w:r w:rsidRPr="00165EBF">
        <w:rPr>
          <w:rFonts w:ascii="TH SarabunPSK" w:eastAsia="Calibri" w:hAnsi="TH SarabunPSK" w:cs="TH SarabunPSK" w:hint="cs"/>
          <w:sz w:val="36"/>
          <w:szCs w:val="36"/>
          <w:cs/>
        </w:rPr>
        <w:t>ในการออกเยี่ยม ผู้รับสงเคราะห์</w:t>
      </w:r>
    </w:p>
    <w:p w14:paraId="212F33E5" w14:textId="3AD79F36" w:rsidR="00165EBF" w:rsidRPr="00165EBF" w:rsidRDefault="00165EBF" w:rsidP="00165EBF">
      <w:pPr>
        <w:numPr>
          <w:ilvl w:val="0"/>
          <w:numId w:val="7"/>
        </w:numPr>
        <w:spacing w:after="200" w:line="240" w:lineRule="auto"/>
        <w:contextualSpacing/>
        <w:jc w:val="both"/>
        <w:rPr>
          <w:rFonts w:ascii="TH SarabunPSK" w:eastAsia="Calibri" w:hAnsi="TH SarabunPSK" w:cs="TH SarabunPSK"/>
          <w:sz w:val="36"/>
          <w:szCs w:val="36"/>
        </w:rPr>
      </w:pPr>
      <w:r w:rsidRPr="00165EBF">
        <w:rPr>
          <w:rFonts w:ascii="TH SarabunPSK" w:eastAsia="Calibri" w:hAnsi="TH SarabunPSK" w:cs="TH SarabunPSK" w:hint="cs"/>
          <w:sz w:val="36"/>
          <w:szCs w:val="36"/>
          <w:cs/>
        </w:rPr>
        <w:t>ผู้มีจิตศรัทธา และองค์กรคาทอ</w:t>
      </w:r>
      <w:proofErr w:type="spellStart"/>
      <w:r w:rsidRPr="00165EBF">
        <w:rPr>
          <w:rFonts w:ascii="TH SarabunPSK" w:eastAsia="Calibri" w:hAnsi="TH SarabunPSK" w:cs="TH SarabunPSK" w:hint="cs"/>
          <w:sz w:val="36"/>
          <w:szCs w:val="36"/>
          <w:cs/>
        </w:rPr>
        <w:t>ลิค</w:t>
      </w:r>
      <w:proofErr w:type="spellEnd"/>
    </w:p>
    <w:p w14:paraId="36023CBC" w14:textId="548B7C92" w:rsidR="00165EBF" w:rsidRPr="00165EBF" w:rsidRDefault="00165EBF" w:rsidP="00165EBF">
      <w:pPr>
        <w:numPr>
          <w:ilvl w:val="0"/>
          <w:numId w:val="7"/>
        </w:numPr>
        <w:spacing w:after="200" w:line="240" w:lineRule="auto"/>
        <w:contextualSpacing/>
        <w:jc w:val="both"/>
        <w:rPr>
          <w:rFonts w:ascii="TH SarabunPSK" w:eastAsia="Calibri" w:hAnsi="TH SarabunPSK" w:cs="TH SarabunPSK"/>
          <w:sz w:val="36"/>
          <w:szCs w:val="36"/>
        </w:rPr>
      </w:pPr>
      <w:r w:rsidRPr="00165EBF">
        <w:rPr>
          <w:rFonts w:ascii="TH SarabunPSK" w:eastAsia="Calibri" w:hAnsi="TH SarabunPSK" w:cs="TH SarabunPSK" w:hint="cs"/>
          <w:sz w:val="36"/>
          <w:szCs w:val="36"/>
          <w:cs/>
        </w:rPr>
        <w:t>รับสนับสนุนจากสังฆมณฑลนครราชสีม</w:t>
      </w:r>
    </w:p>
    <w:p w14:paraId="617D1F4D" w14:textId="26B6454F" w:rsidR="00165EBF" w:rsidRDefault="00165EBF" w:rsidP="00165EBF">
      <w:pPr>
        <w:spacing w:after="200" w:line="240" w:lineRule="auto"/>
        <w:contextualSpacing/>
        <w:jc w:val="both"/>
        <w:rPr>
          <w:rFonts w:ascii="TH SarabunPSK" w:eastAsia="Calibri" w:hAnsi="TH SarabunPSK" w:cs="TH SarabunPSK"/>
          <w:sz w:val="32"/>
          <w:szCs w:val="32"/>
        </w:rPr>
      </w:pPr>
    </w:p>
    <w:p w14:paraId="72F49647" w14:textId="7E97525A" w:rsidR="00165EBF" w:rsidRDefault="00DA07FB" w:rsidP="00165EBF">
      <w:pPr>
        <w:spacing w:after="200" w:line="240" w:lineRule="auto"/>
        <w:contextualSpacing/>
        <w:jc w:val="both"/>
        <w:rPr>
          <w:rFonts w:ascii="TH SarabunPSK" w:eastAsia="Calibri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65408" behindDoc="0" locked="0" layoutInCell="1" allowOverlap="1" wp14:anchorId="2BB07972" wp14:editId="2BCC4019">
            <wp:simplePos x="0" y="0"/>
            <wp:positionH relativeFrom="margin">
              <wp:posOffset>3166629</wp:posOffset>
            </wp:positionH>
            <wp:positionV relativeFrom="paragraph">
              <wp:posOffset>9294</wp:posOffset>
            </wp:positionV>
            <wp:extent cx="2069869" cy="1551738"/>
            <wp:effectExtent l="0" t="0" r="6985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869" cy="1551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64384" behindDoc="0" locked="0" layoutInCell="1" allowOverlap="1" wp14:anchorId="70BC4ACC" wp14:editId="77AA5F78">
            <wp:simplePos x="0" y="0"/>
            <wp:positionH relativeFrom="margin">
              <wp:posOffset>656994</wp:posOffset>
            </wp:positionH>
            <wp:positionV relativeFrom="paragraph">
              <wp:posOffset>2886</wp:posOffset>
            </wp:positionV>
            <wp:extent cx="2028306" cy="1520580"/>
            <wp:effectExtent l="0" t="0" r="0" b="381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306" cy="152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592CB3" w14:textId="2DFD0D1C" w:rsidR="00165EBF" w:rsidRDefault="00165EBF" w:rsidP="00165EBF">
      <w:pPr>
        <w:spacing w:after="200" w:line="240" w:lineRule="auto"/>
        <w:contextualSpacing/>
        <w:jc w:val="both"/>
        <w:rPr>
          <w:rFonts w:ascii="TH SarabunPSK" w:eastAsia="Calibri" w:hAnsi="TH SarabunPSK" w:cs="TH SarabunPSK"/>
          <w:sz w:val="32"/>
          <w:szCs w:val="32"/>
        </w:rPr>
      </w:pPr>
    </w:p>
    <w:p w14:paraId="7A9F49D4" w14:textId="400AC0FC" w:rsidR="00165EBF" w:rsidRDefault="00165EBF" w:rsidP="00165EBF">
      <w:pPr>
        <w:spacing w:after="200" w:line="240" w:lineRule="auto"/>
        <w:contextualSpacing/>
        <w:jc w:val="both"/>
        <w:rPr>
          <w:rFonts w:ascii="TH SarabunPSK" w:eastAsia="Calibri" w:hAnsi="TH SarabunPSK" w:cs="TH SarabunPSK"/>
          <w:sz w:val="32"/>
          <w:szCs w:val="32"/>
        </w:rPr>
      </w:pPr>
    </w:p>
    <w:p w14:paraId="73F415E3" w14:textId="4FE4623F" w:rsidR="00165EBF" w:rsidRDefault="00165EBF" w:rsidP="00165EBF">
      <w:pPr>
        <w:spacing w:after="200" w:line="240" w:lineRule="auto"/>
        <w:contextualSpacing/>
        <w:jc w:val="both"/>
        <w:rPr>
          <w:rFonts w:ascii="TH SarabunPSK" w:eastAsia="Calibri" w:hAnsi="TH SarabunPSK" w:cs="TH SarabunPSK"/>
          <w:sz w:val="32"/>
          <w:szCs w:val="32"/>
        </w:rPr>
      </w:pPr>
    </w:p>
    <w:p w14:paraId="5DD61001" w14:textId="148B9C36" w:rsidR="00165EBF" w:rsidRDefault="00165EBF" w:rsidP="00165EBF">
      <w:pPr>
        <w:spacing w:after="200" w:line="240" w:lineRule="auto"/>
        <w:contextualSpacing/>
        <w:jc w:val="both"/>
        <w:rPr>
          <w:rFonts w:ascii="TH SarabunPSK" w:eastAsia="Calibri" w:hAnsi="TH SarabunPSK" w:cs="TH SarabunPSK"/>
          <w:sz w:val="32"/>
          <w:szCs w:val="32"/>
        </w:rPr>
      </w:pPr>
    </w:p>
    <w:p w14:paraId="04DB1F1E" w14:textId="05D3033A" w:rsidR="00165EBF" w:rsidRDefault="00165EBF" w:rsidP="00165EBF">
      <w:pPr>
        <w:spacing w:after="200" w:line="240" w:lineRule="auto"/>
        <w:contextualSpacing/>
        <w:jc w:val="both"/>
        <w:rPr>
          <w:rFonts w:ascii="TH SarabunPSK" w:eastAsia="Calibri" w:hAnsi="TH SarabunPSK" w:cs="TH SarabunPSK"/>
          <w:sz w:val="32"/>
          <w:szCs w:val="32"/>
        </w:rPr>
      </w:pPr>
    </w:p>
    <w:p w14:paraId="33AC4172" w14:textId="04C6A77C" w:rsidR="00165EBF" w:rsidRDefault="00344C87" w:rsidP="00165EBF">
      <w:pPr>
        <w:spacing w:after="200" w:line="240" w:lineRule="auto"/>
        <w:contextualSpacing/>
        <w:jc w:val="both"/>
        <w:rPr>
          <w:rFonts w:ascii="TH SarabunPSK" w:eastAsia="Calibri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67456" behindDoc="0" locked="0" layoutInCell="1" allowOverlap="1" wp14:anchorId="0F92294B" wp14:editId="1D555A46">
            <wp:simplePos x="0" y="0"/>
            <wp:positionH relativeFrom="margin">
              <wp:posOffset>3167091</wp:posOffset>
            </wp:positionH>
            <wp:positionV relativeFrom="paragraph">
              <wp:posOffset>106507</wp:posOffset>
            </wp:positionV>
            <wp:extent cx="2039876" cy="1529253"/>
            <wp:effectExtent l="0" t="0" r="0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876" cy="152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66432" behindDoc="0" locked="0" layoutInCell="1" allowOverlap="1" wp14:anchorId="7C870BAE" wp14:editId="4D4F9F09">
            <wp:simplePos x="0" y="0"/>
            <wp:positionH relativeFrom="margin">
              <wp:posOffset>639676</wp:posOffset>
            </wp:positionH>
            <wp:positionV relativeFrom="paragraph">
              <wp:posOffset>87400</wp:posOffset>
            </wp:positionV>
            <wp:extent cx="2028306" cy="1520579"/>
            <wp:effectExtent l="0" t="0" r="0" b="381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306" cy="1520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EEB3D3" w14:textId="2A25BCBF" w:rsidR="00165EBF" w:rsidRDefault="00165EBF" w:rsidP="00165EBF">
      <w:pPr>
        <w:spacing w:after="200" w:line="240" w:lineRule="auto"/>
        <w:contextualSpacing/>
        <w:jc w:val="both"/>
        <w:rPr>
          <w:rFonts w:ascii="TH SarabunPSK" w:eastAsia="Calibri" w:hAnsi="TH SarabunPSK" w:cs="TH SarabunPSK"/>
          <w:sz w:val="32"/>
          <w:szCs w:val="32"/>
        </w:rPr>
      </w:pPr>
    </w:p>
    <w:p w14:paraId="435C137D" w14:textId="7AC78212" w:rsidR="00165EBF" w:rsidRDefault="00165EBF" w:rsidP="00165EBF">
      <w:pPr>
        <w:spacing w:after="200" w:line="240" w:lineRule="auto"/>
        <w:contextualSpacing/>
        <w:jc w:val="both"/>
        <w:rPr>
          <w:rFonts w:ascii="TH SarabunPSK" w:eastAsia="Calibri" w:hAnsi="TH SarabunPSK" w:cs="TH SarabunPSK"/>
          <w:sz w:val="32"/>
          <w:szCs w:val="32"/>
        </w:rPr>
      </w:pPr>
    </w:p>
    <w:p w14:paraId="2E39495B" w14:textId="66C00066" w:rsidR="00165EBF" w:rsidRDefault="00165EBF" w:rsidP="00165EBF">
      <w:pPr>
        <w:spacing w:after="200" w:line="240" w:lineRule="auto"/>
        <w:contextualSpacing/>
        <w:jc w:val="both"/>
        <w:rPr>
          <w:rFonts w:ascii="TH SarabunPSK" w:eastAsia="Calibri" w:hAnsi="TH SarabunPSK" w:cs="TH SarabunPSK"/>
          <w:sz w:val="32"/>
          <w:szCs w:val="32"/>
        </w:rPr>
      </w:pPr>
    </w:p>
    <w:p w14:paraId="6EDC28CF" w14:textId="126702CF" w:rsidR="00165EBF" w:rsidRDefault="00165EBF" w:rsidP="00165EBF">
      <w:pPr>
        <w:spacing w:after="200" w:line="240" w:lineRule="auto"/>
        <w:contextualSpacing/>
        <w:jc w:val="both"/>
        <w:rPr>
          <w:rFonts w:ascii="TH SarabunPSK" w:eastAsia="Calibri" w:hAnsi="TH SarabunPSK" w:cs="TH SarabunPSK"/>
          <w:sz w:val="32"/>
          <w:szCs w:val="32"/>
        </w:rPr>
      </w:pPr>
    </w:p>
    <w:p w14:paraId="14E389FB" w14:textId="7831204C" w:rsidR="00344C87" w:rsidRDefault="00344C87" w:rsidP="00165EBF">
      <w:pPr>
        <w:spacing w:after="200" w:line="240" w:lineRule="auto"/>
        <w:contextualSpacing/>
        <w:jc w:val="both"/>
        <w:rPr>
          <w:rFonts w:ascii="TH SarabunPSK" w:eastAsia="Calibri" w:hAnsi="TH SarabunPSK" w:cs="TH SarabunPSK"/>
          <w:sz w:val="32"/>
          <w:szCs w:val="32"/>
        </w:rPr>
      </w:pPr>
    </w:p>
    <w:p w14:paraId="0FB0F3B5" w14:textId="77777777" w:rsidR="00344C87" w:rsidRPr="00165EBF" w:rsidRDefault="00344C87" w:rsidP="00165EBF">
      <w:pPr>
        <w:spacing w:after="200" w:line="240" w:lineRule="auto"/>
        <w:contextualSpacing/>
        <w:jc w:val="both"/>
        <w:rPr>
          <w:rFonts w:ascii="TH SarabunPSK" w:eastAsia="Calibri" w:hAnsi="TH SarabunPSK" w:cs="TH SarabunPSK" w:hint="cs"/>
          <w:sz w:val="32"/>
          <w:szCs w:val="32"/>
        </w:rPr>
      </w:pPr>
    </w:p>
    <w:p w14:paraId="69C54E13" w14:textId="0AECC6F3" w:rsidR="00165EBF" w:rsidRPr="00165EBF" w:rsidRDefault="00165EBF" w:rsidP="00165EBF">
      <w:pPr>
        <w:spacing w:after="200" w:line="240" w:lineRule="auto"/>
        <w:ind w:right="-188"/>
        <w:jc w:val="both"/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</w:pPr>
      <w:r w:rsidRPr="00165EBF">
        <w:rPr>
          <w:rFonts w:ascii="TH SarabunPSK" w:eastAsia="Calibri" w:hAnsi="TH SarabunPSK" w:cs="TH SarabunPSK" w:hint="cs"/>
          <w:b/>
          <w:bCs/>
          <w:sz w:val="32"/>
          <w:szCs w:val="32"/>
          <w:u w:val="single"/>
          <w:cs/>
        </w:rPr>
        <w:lastRenderedPageBreak/>
        <w:t>งบประมาณโครงการ</w:t>
      </w:r>
    </w:p>
    <w:tbl>
      <w:tblPr>
        <w:tblStyle w:val="a4"/>
        <w:tblW w:w="10915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851"/>
        <w:gridCol w:w="5529"/>
        <w:gridCol w:w="2976"/>
        <w:gridCol w:w="1559"/>
      </w:tblGrid>
      <w:tr w:rsidR="00165EBF" w:rsidRPr="00165EBF" w14:paraId="30FF2233" w14:textId="77777777" w:rsidTr="00E1618B">
        <w:tc>
          <w:tcPr>
            <w:tcW w:w="10915" w:type="dxa"/>
            <w:gridSpan w:val="4"/>
          </w:tcPr>
          <w:p w14:paraId="515124D7" w14:textId="77777777" w:rsidR="00165EBF" w:rsidRPr="00165EBF" w:rsidRDefault="00165EBF" w:rsidP="00165EBF">
            <w:pPr>
              <w:ind w:right="-188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65E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ประมาณการค่าใช้จ่าย</w:t>
            </w:r>
          </w:p>
        </w:tc>
      </w:tr>
      <w:tr w:rsidR="00165EBF" w:rsidRPr="00165EBF" w14:paraId="31F2BCB9" w14:textId="77777777" w:rsidTr="00E1618B">
        <w:tc>
          <w:tcPr>
            <w:tcW w:w="851" w:type="dxa"/>
          </w:tcPr>
          <w:p w14:paraId="46CFCD0D" w14:textId="77777777" w:rsidR="00165EBF" w:rsidRPr="00165EBF" w:rsidRDefault="00165EBF" w:rsidP="00165EBF">
            <w:pPr>
              <w:ind w:right="34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165E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5529" w:type="dxa"/>
          </w:tcPr>
          <w:p w14:paraId="2CFA535A" w14:textId="77777777" w:rsidR="00165EBF" w:rsidRPr="00165EBF" w:rsidRDefault="00165EBF" w:rsidP="00165EBF">
            <w:pPr>
              <w:ind w:right="-188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65E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976" w:type="dxa"/>
          </w:tcPr>
          <w:p w14:paraId="1A5C5F31" w14:textId="77777777" w:rsidR="00165EBF" w:rsidRPr="00165EBF" w:rsidRDefault="00165EBF" w:rsidP="00165EBF">
            <w:pPr>
              <w:ind w:right="-188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65E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559" w:type="dxa"/>
          </w:tcPr>
          <w:p w14:paraId="64BC96D1" w14:textId="77777777" w:rsidR="00165EBF" w:rsidRPr="00165EBF" w:rsidRDefault="00165EBF" w:rsidP="00165EBF">
            <w:pPr>
              <w:ind w:right="-188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65E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</w:tr>
      <w:tr w:rsidR="00165EBF" w:rsidRPr="00165EBF" w14:paraId="03F72ECB" w14:textId="77777777" w:rsidTr="00E1618B">
        <w:tc>
          <w:tcPr>
            <w:tcW w:w="851" w:type="dxa"/>
          </w:tcPr>
          <w:p w14:paraId="483ED528" w14:textId="77777777" w:rsidR="00165EBF" w:rsidRPr="00165EBF" w:rsidRDefault="00165EBF" w:rsidP="00165EBF">
            <w:pPr>
              <w:ind w:right="34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65E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5529" w:type="dxa"/>
          </w:tcPr>
          <w:p w14:paraId="2D84321B" w14:textId="77777777" w:rsidR="00165EBF" w:rsidRPr="00165EBF" w:rsidRDefault="00165EBF" w:rsidP="00165EBF">
            <w:pPr>
              <w:jc w:val="both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165E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เครื่องอุปโภคบริโภค เช่นข้าวสาร อาหารแห้ง  และยาสามัญ</w:t>
            </w:r>
          </w:p>
        </w:tc>
        <w:tc>
          <w:tcPr>
            <w:tcW w:w="2976" w:type="dxa"/>
          </w:tcPr>
          <w:p w14:paraId="4382EFBA" w14:textId="77777777" w:rsidR="00165EBF" w:rsidRPr="00165EBF" w:rsidRDefault="00165EBF" w:rsidP="00165EBF">
            <w:pPr>
              <w:ind w:right="-188"/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65E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140 ชุด</w:t>
            </w:r>
            <w:r w:rsidRPr="00165E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x </w:t>
            </w:r>
            <w:r w:rsidRPr="00165E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4ครั้ง ชุดละ 47</w:t>
            </w:r>
            <w:r w:rsidRPr="00165EBF">
              <w:rPr>
                <w:rFonts w:ascii="TH SarabunPSK" w:eastAsia="Calibri" w:hAnsi="TH SarabunPSK" w:cs="TH SarabunPSK" w:hint="cs"/>
                <w:sz w:val="32"/>
                <w:szCs w:val="32"/>
              </w:rPr>
              <w:t>5</w:t>
            </w:r>
            <w:r w:rsidRPr="00165E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บาท</w:t>
            </w:r>
          </w:p>
        </w:tc>
        <w:tc>
          <w:tcPr>
            <w:tcW w:w="1559" w:type="dxa"/>
          </w:tcPr>
          <w:p w14:paraId="11339C13" w14:textId="77777777" w:rsidR="00165EBF" w:rsidRPr="00165EBF" w:rsidRDefault="00165EBF" w:rsidP="00165EBF">
            <w:pPr>
              <w:ind w:right="33"/>
              <w:jc w:val="right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165E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</w:rPr>
              <w:t>2</w:t>
            </w:r>
            <w:r w:rsidRPr="00165E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66,000</w:t>
            </w:r>
          </w:p>
        </w:tc>
      </w:tr>
      <w:tr w:rsidR="00165EBF" w:rsidRPr="00165EBF" w14:paraId="566EEEDB" w14:textId="77777777" w:rsidTr="00E1618B">
        <w:tc>
          <w:tcPr>
            <w:tcW w:w="851" w:type="dxa"/>
          </w:tcPr>
          <w:p w14:paraId="3CCAC377" w14:textId="77777777" w:rsidR="00165EBF" w:rsidRPr="00165EBF" w:rsidRDefault="00165EBF" w:rsidP="00165EBF">
            <w:pPr>
              <w:ind w:right="34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65EBF">
              <w:rPr>
                <w:rFonts w:ascii="TH SarabunPSK" w:eastAsia="Calibri" w:hAnsi="TH SarabunPSK" w:cs="TH SarabunPSK" w:hint="cs"/>
                <w:sz w:val="32"/>
                <w:szCs w:val="32"/>
              </w:rPr>
              <w:t>2</w:t>
            </w:r>
          </w:p>
        </w:tc>
        <w:tc>
          <w:tcPr>
            <w:tcW w:w="5529" w:type="dxa"/>
          </w:tcPr>
          <w:p w14:paraId="49B97C07" w14:textId="77777777" w:rsidR="00165EBF" w:rsidRPr="00165EBF" w:rsidRDefault="00165EBF" w:rsidP="00165EBF">
            <w:pPr>
              <w:ind w:right="-188"/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65E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ทำบุญคนยากจน</w:t>
            </w:r>
            <w:r w:rsidRPr="00165E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100 </w:t>
            </w:r>
            <w:r w:rsidRPr="00165E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บาท /</w:t>
            </w:r>
            <w:r w:rsidRPr="00165EBF">
              <w:rPr>
                <w:rFonts w:ascii="TH SarabunPSK" w:eastAsia="Calibri" w:hAnsi="TH SarabunPSK" w:cs="TH SarabunPSK" w:hint="cs"/>
                <w:sz w:val="32"/>
                <w:szCs w:val="32"/>
              </w:rPr>
              <w:t>visit</w:t>
            </w:r>
          </w:p>
        </w:tc>
        <w:tc>
          <w:tcPr>
            <w:tcW w:w="2976" w:type="dxa"/>
          </w:tcPr>
          <w:p w14:paraId="6BD8038A" w14:textId="77777777" w:rsidR="00165EBF" w:rsidRPr="00165EBF" w:rsidRDefault="00165EBF" w:rsidP="00165EBF">
            <w:pPr>
              <w:ind w:right="-188"/>
              <w:jc w:val="both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165EBF">
              <w:rPr>
                <w:rFonts w:ascii="TH SarabunPSK" w:eastAsia="Calibri" w:hAnsi="TH SarabunPSK" w:cs="TH SarabunPSK" w:hint="cs"/>
                <w:sz w:val="32"/>
                <w:szCs w:val="32"/>
              </w:rPr>
              <w:t>1</w:t>
            </w:r>
            <w:r w:rsidRPr="00165E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40 คน</w:t>
            </w:r>
            <w:r w:rsidRPr="00165E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x </w:t>
            </w:r>
            <w:r w:rsidRPr="00165E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100 บาท</w:t>
            </w:r>
            <w:r w:rsidRPr="00165E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x </w:t>
            </w:r>
            <w:r w:rsidRPr="00165E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4 ครั้ง</w:t>
            </w:r>
          </w:p>
        </w:tc>
        <w:tc>
          <w:tcPr>
            <w:tcW w:w="1559" w:type="dxa"/>
          </w:tcPr>
          <w:p w14:paraId="590CADA8" w14:textId="77777777" w:rsidR="00165EBF" w:rsidRPr="00165EBF" w:rsidRDefault="00165EBF" w:rsidP="00165EBF">
            <w:pPr>
              <w:ind w:right="33"/>
              <w:jc w:val="right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65E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56,000</w:t>
            </w:r>
          </w:p>
        </w:tc>
      </w:tr>
      <w:tr w:rsidR="00165EBF" w:rsidRPr="00165EBF" w14:paraId="1525A9A3" w14:textId="77777777" w:rsidTr="00E1618B">
        <w:tc>
          <w:tcPr>
            <w:tcW w:w="851" w:type="dxa"/>
          </w:tcPr>
          <w:p w14:paraId="78CE25D1" w14:textId="77777777" w:rsidR="00165EBF" w:rsidRPr="00165EBF" w:rsidRDefault="00165EBF" w:rsidP="00165EBF">
            <w:pPr>
              <w:ind w:right="34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65EBF">
              <w:rPr>
                <w:rFonts w:ascii="TH SarabunPSK" w:eastAsia="Calibri" w:hAnsi="TH SarabunPSK" w:cs="TH SarabunPSK" w:hint="cs"/>
                <w:sz w:val="32"/>
                <w:szCs w:val="32"/>
              </w:rPr>
              <w:t>3</w:t>
            </w:r>
          </w:p>
        </w:tc>
        <w:tc>
          <w:tcPr>
            <w:tcW w:w="5529" w:type="dxa"/>
          </w:tcPr>
          <w:p w14:paraId="178DB019" w14:textId="77777777" w:rsidR="00165EBF" w:rsidRPr="00165EBF" w:rsidRDefault="00165EBF" w:rsidP="00165EBF">
            <w:pPr>
              <w:ind w:right="-188"/>
              <w:jc w:val="both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165E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ค่าเดินทางและพาหนะ (</w:t>
            </w:r>
            <w:r w:rsidRPr="00165EBF">
              <w:rPr>
                <w:rFonts w:ascii="TH SarabunPSK" w:eastAsia="Calibri" w:hAnsi="TH SarabunPSK" w:cs="TH SarabunPSK" w:hint="cs"/>
                <w:sz w:val="32"/>
                <w:szCs w:val="32"/>
              </w:rPr>
              <w:t>60Km)/</w:t>
            </w:r>
            <w:r w:rsidRPr="00165E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ครั้ง</w:t>
            </w:r>
          </w:p>
        </w:tc>
        <w:tc>
          <w:tcPr>
            <w:tcW w:w="2976" w:type="dxa"/>
          </w:tcPr>
          <w:p w14:paraId="31A97B96" w14:textId="77777777" w:rsidR="00165EBF" w:rsidRPr="00165EBF" w:rsidRDefault="00165EBF" w:rsidP="00165EBF">
            <w:pPr>
              <w:ind w:right="-188"/>
              <w:jc w:val="both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165E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5</w:t>
            </w:r>
            <w:r w:rsidRPr="00165E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x </w:t>
            </w:r>
            <w:r w:rsidRPr="00165E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12 ครั้ง </w:t>
            </w:r>
            <w:r w:rsidRPr="00165E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x </w:t>
            </w:r>
            <w:r w:rsidRPr="00165E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100 บาท</w:t>
            </w:r>
          </w:p>
        </w:tc>
        <w:tc>
          <w:tcPr>
            <w:tcW w:w="1559" w:type="dxa"/>
          </w:tcPr>
          <w:p w14:paraId="4DF6EE6D" w14:textId="77777777" w:rsidR="00165EBF" w:rsidRPr="00165EBF" w:rsidRDefault="00165EBF" w:rsidP="00165EBF">
            <w:pPr>
              <w:ind w:right="33"/>
              <w:jc w:val="right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65E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6,000</w:t>
            </w:r>
          </w:p>
        </w:tc>
      </w:tr>
      <w:tr w:rsidR="00165EBF" w:rsidRPr="00165EBF" w14:paraId="4F330087" w14:textId="77777777" w:rsidTr="00E1618B">
        <w:tc>
          <w:tcPr>
            <w:tcW w:w="851" w:type="dxa"/>
          </w:tcPr>
          <w:p w14:paraId="60E9841E" w14:textId="77777777" w:rsidR="00165EBF" w:rsidRPr="00165EBF" w:rsidRDefault="00165EBF" w:rsidP="00165EBF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65EBF">
              <w:rPr>
                <w:rFonts w:ascii="TH SarabunPSK" w:eastAsia="Calibri" w:hAnsi="TH SarabunPSK" w:cs="TH SarabunPSK" w:hint="cs"/>
                <w:sz w:val="32"/>
                <w:szCs w:val="32"/>
              </w:rPr>
              <w:t>4</w:t>
            </w:r>
          </w:p>
        </w:tc>
        <w:tc>
          <w:tcPr>
            <w:tcW w:w="5529" w:type="dxa"/>
          </w:tcPr>
          <w:p w14:paraId="797E4BAF" w14:textId="77777777" w:rsidR="00165EBF" w:rsidRPr="00165EBF" w:rsidRDefault="00165EBF" w:rsidP="00165EBF">
            <w:pPr>
              <w:ind w:right="-188"/>
              <w:jc w:val="both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165E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ค่าจัดทำ แบบฟอร์มและเอกสารต่างๆ</w:t>
            </w:r>
          </w:p>
        </w:tc>
        <w:tc>
          <w:tcPr>
            <w:tcW w:w="2976" w:type="dxa"/>
          </w:tcPr>
          <w:p w14:paraId="7D2A8224" w14:textId="77777777" w:rsidR="00165EBF" w:rsidRPr="00165EBF" w:rsidRDefault="00165EBF" w:rsidP="00165EBF">
            <w:pPr>
              <w:ind w:right="-188"/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65E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350 บาท </w:t>
            </w:r>
            <w:r w:rsidRPr="00165E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x </w:t>
            </w:r>
            <w:r w:rsidRPr="00165E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12 เดือน</w:t>
            </w:r>
          </w:p>
        </w:tc>
        <w:tc>
          <w:tcPr>
            <w:tcW w:w="1559" w:type="dxa"/>
          </w:tcPr>
          <w:p w14:paraId="62CF8BCC" w14:textId="77777777" w:rsidR="00165EBF" w:rsidRPr="00165EBF" w:rsidRDefault="00165EBF" w:rsidP="00165EBF">
            <w:pPr>
              <w:ind w:right="33"/>
              <w:jc w:val="right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65E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</w:rPr>
              <w:t>4,200</w:t>
            </w:r>
          </w:p>
        </w:tc>
      </w:tr>
      <w:tr w:rsidR="00165EBF" w:rsidRPr="00165EBF" w14:paraId="59859AEA" w14:textId="77777777" w:rsidTr="00E1618B">
        <w:tc>
          <w:tcPr>
            <w:tcW w:w="851" w:type="dxa"/>
          </w:tcPr>
          <w:p w14:paraId="72A818B3" w14:textId="77777777" w:rsidR="00165EBF" w:rsidRPr="00165EBF" w:rsidRDefault="00165EBF" w:rsidP="00165EBF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65EBF">
              <w:rPr>
                <w:rFonts w:ascii="TH SarabunPSK" w:eastAsia="Calibri" w:hAnsi="TH SarabunPSK" w:cs="TH SarabunPSK" w:hint="cs"/>
                <w:sz w:val="32"/>
                <w:szCs w:val="32"/>
              </w:rPr>
              <w:t>5</w:t>
            </w:r>
          </w:p>
        </w:tc>
        <w:tc>
          <w:tcPr>
            <w:tcW w:w="5529" w:type="dxa"/>
          </w:tcPr>
          <w:p w14:paraId="35C88D2E" w14:textId="77777777" w:rsidR="00165EBF" w:rsidRPr="00165EBF" w:rsidRDefault="00165EBF" w:rsidP="00165EBF">
            <w:pPr>
              <w:ind w:right="-188"/>
              <w:jc w:val="both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165E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ค่ารับรองอาสาสมัคร (อาหาร) 4ครั้ง/1เดือน</w:t>
            </w:r>
          </w:p>
        </w:tc>
        <w:tc>
          <w:tcPr>
            <w:tcW w:w="2976" w:type="dxa"/>
          </w:tcPr>
          <w:p w14:paraId="69DCE4D1" w14:textId="77777777" w:rsidR="00165EBF" w:rsidRPr="00165EBF" w:rsidRDefault="00165EBF" w:rsidP="00165EBF">
            <w:pPr>
              <w:ind w:right="-188"/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65E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300 บาท</w:t>
            </w:r>
            <w:r w:rsidRPr="00165E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x </w:t>
            </w:r>
            <w:r w:rsidRPr="00165E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60ครั้ง</w:t>
            </w:r>
          </w:p>
        </w:tc>
        <w:tc>
          <w:tcPr>
            <w:tcW w:w="1559" w:type="dxa"/>
          </w:tcPr>
          <w:p w14:paraId="5A430E3A" w14:textId="77777777" w:rsidR="00165EBF" w:rsidRPr="00165EBF" w:rsidRDefault="00165EBF" w:rsidP="00165EBF">
            <w:pPr>
              <w:ind w:right="33"/>
              <w:jc w:val="right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65E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18</w:t>
            </w:r>
            <w:r w:rsidRPr="00165E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</w:rPr>
              <w:t>,000</w:t>
            </w:r>
          </w:p>
        </w:tc>
      </w:tr>
      <w:tr w:rsidR="00165EBF" w:rsidRPr="00165EBF" w14:paraId="35EF6A09" w14:textId="77777777" w:rsidTr="00E1618B">
        <w:tc>
          <w:tcPr>
            <w:tcW w:w="851" w:type="dxa"/>
          </w:tcPr>
          <w:p w14:paraId="7594E6A9" w14:textId="77777777" w:rsidR="00165EBF" w:rsidRPr="00165EBF" w:rsidRDefault="00165EBF" w:rsidP="00165EBF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65EBF">
              <w:rPr>
                <w:rFonts w:ascii="TH SarabunPSK" w:eastAsia="Calibri" w:hAnsi="TH SarabunPSK" w:cs="TH SarabunPSK" w:hint="cs"/>
                <w:sz w:val="32"/>
                <w:szCs w:val="32"/>
              </w:rPr>
              <w:t>6</w:t>
            </w:r>
          </w:p>
        </w:tc>
        <w:tc>
          <w:tcPr>
            <w:tcW w:w="5529" w:type="dxa"/>
          </w:tcPr>
          <w:p w14:paraId="6C61D18F" w14:textId="77777777" w:rsidR="00165EBF" w:rsidRPr="00165EBF" w:rsidRDefault="00165EBF" w:rsidP="00165EBF">
            <w:pPr>
              <w:ind w:right="-188"/>
              <w:jc w:val="both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165E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ค่าใช้จ่ายอื่นๆ</w:t>
            </w:r>
            <w:r w:rsidRPr="00165E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</w:t>
            </w:r>
            <w:r w:rsidRPr="00165E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(ดูแลบำรุงยานพาหนะ) 2ครั้ง/1ปี</w:t>
            </w:r>
          </w:p>
        </w:tc>
        <w:tc>
          <w:tcPr>
            <w:tcW w:w="2976" w:type="dxa"/>
          </w:tcPr>
          <w:p w14:paraId="7FB15800" w14:textId="77777777" w:rsidR="00165EBF" w:rsidRPr="00165EBF" w:rsidRDefault="00165EBF" w:rsidP="00165EBF">
            <w:pPr>
              <w:ind w:right="-188"/>
              <w:jc w:val="both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165E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ครั้งละ 4</w:t>
            </w:r>
            <w:r w:rsidRPr="00165E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,000 </w:t>
            </w:r>
            <w:r w:rsidRPr="00165E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บาท</w:t>
            </w:r>
          </w:p>
        </w:tc>
        <w:tc>
          <w:tcPr>
            <w:tcW w:w="1559" w:type="dxa"/>
          </w:tcPr>
          <w:p w14:paraId="5189FE58" w14:textId="77777777" w:rsidR="00165EBF" w:rsidRPr="00165EBF" w:rsidRDefault="00165EBF" w:rsidP="00165EBF">
            <w:pPr>
              <w:ind w:right="33"/>
              <w:jc w:val="right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65E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  <w:r w:rsidRPr="00165E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</w:rPr>
              <w:t>,000</w:t>
            </w:r>
          </w:p>
        </w:tc>
      </w:tr>
      <w:tr w:rsidR="00165EBF" w:rsidRPr="00165EBF" w14:paraId="5826299C" w14:textId="77777777" w:rsidTr="00E1618B">
        <w:tc>
          <w:tcPr>
            <w:tcW w:w="9356" w:type="dxa"/>
            <w:gridSpan w:val="3"/>
          </w:tcPr>
          <w:p w14:paraId="3CC39C9C" w14:textId="77777777" w:rsidR="00165EBF" w:rsidRPr="00165EBF" w:rsidRDefault="00165EBF" w:rsidP="00165EBF">
            <w:pPr>
              <w:ind w:right="175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165E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รวมเป็นเงิน </w:t>
            </w:r>
            <w:r w:rsidRPr="00165E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สามแสนห้าหมื่นแปดพันสองร้อยบาท</w:t>
            </w:r>
          </w:p>
        </w:tc>
        <w:tc>
          <w:tcPr>
            <w:tcW w:w="1559" w:type="dxa"/>
          </w:tcPr>
          <w:p w14:paraId="375BCF22" w14:textId="77777777" w:rsidR="00165EBF" w:rsidRPr="00165EBF" w:rsidRDefault="00165EBF" w:rsidP="00165EBF">
            <w:pPr>
              <w:ind w:right="33"/>
              <w:jc w:val="right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</w:rPr>
            </w:pPr>
            <w:r w:rsidRPr="00165E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358,200</w:t>
            </w:r>
          </w:p>
        </w:tc>
      </w:tr>
    </w:tbl>
    <w:p w14:paraId="4B1732D8" w14:textId="77777777" w:rsidR="00165EBF" w:rsidRPr="00165EBF" w:rsidRDefault="00165EBF" w:rsidP="00165EBF">
      <w:pPr>
        <w:spacing w:after="200" w:line="240" w:lineRule="auto"/>
        <w:ind w:right="-188"/>
        <w:jc w:val="both"/>
        <w:rPr>
          <w:rFonts w:ascii="TH SarabunPSK" w:eastAsia="Calibri" w:hAnsi="TH SarabunPSK" w:cs="TH SarabunPSK"/>
          <w:b/>
          <w:bCs/>
          <w:sz w:val="32"/>
          <w:szCs w:val="32"/>
          <w:u w:val="single"/>
        </w:rPr>
      </w:pPr>
    </w:p>
    <w:p w14:paraId="540654E5" w14:textId="7B74AC23" w:rsidR="00165EBF" w:rsidRPr="00165EBF" w:rsidRDefault="00165EBF" w:rsidP="00165EBF">
      <w:pPr>
        <w:spacing w:after="200" w:line="240" w:lineRule="auto"/>
        <w:ind w:right="-188"/>
        <w:jc w:val="both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65E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ใน 1 เซต ประกอบด้วย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6"/>
        <w:gridCol w:w="4674"/>
      </w:tblGrid>
      <w:tr w:rsidR="00165EBF" w:rsidRPr="00165EBF" w14:paraId="63DBCAD9" w14:textId="77777777" w:rsidTr="00E1618B">
        <w:tc>
          <w:tcPr>
            <w:tcW w:w="4774" w:type="dxa"/>
          </w:tcPr>
          <w:p w14:paraId="11F3B986" w14:textId="177A9482" w:rsidR="00165EBF" w:rsidRPr="00165EBF" w:rsidRDefault="00165EBF" w:rsidP="00165EBF">
            <w:pPr>
              <w:ind w:right="-188"/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65E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ข้าวสาร 5 กิโล</w:t>
            </w:r>
            <w:r w:rsidRPr="00165EBF">
              <w:rPr>
                <w:rFonts w:ascii="TH SarabunPSK" w:eastAsia="Calibri" w:hAnsi="TH SarabunPSK" w:cs="TH SarabunPSK" w:hint="cs"/>
                <w:sz w:val="32"/>
                <w:szCs w:val="32"/>
              </w:rPr>
              <w:tab/>
            </w:r>
            <w:r w:rsidRPr="00165EBF">
              <w:rPr>
                <w:rFonts w:ascii="TH SarabunPSK" w:eastAsia="Calibri" w:hAnsi="TH SarabunPSK" w:cs="TH SarabunPSK" w:hint="cs"/>
                <w:sz w:val="32"/>
                <w:szCs w:val="32"/>
              </w:rPr>
              <w:tab/>
            </w:r>
            <w:r w:rsidRPr="00165EBF">
              <w:rPr>
                <w:rFonts w:ascii="TH SarabunPSK" w:eastAsia="Calibri" w:hAnsi="TH SarabunPSK" w:cs="TH SarabunPSK" w:hint="cs"/>
                <w:sz w:val="32"/>
                <w:szCs w:val="32"/>
              </w:rPr>
              <w:tab/>
            </w:r>
            <w:r w:rsidRPr="00165EBF">
              <w:rPr>
                <w:rFonts w:ascii="TH SarabunPSK" w:eastAsia="Calibri" w:hAnsi="TH SarabunPSK" w:cs="TH SarabunPSK" w:hint="cs"/>
                <w:sz w:val="32"/>
                <w:szCs w:val="32"/>
              </w:rPr>
              <w:tab/>
              <w:t>=1</w:t>
            </w:r>
            <w:r w:rsidRPr="00165E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7</w:t>
            </w:r>
            <w:r w:rsidRPr="00165E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0 </w:t>
            </w:r>
            <w:r w:rsidRPr="00165E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บาท</w:t>
            </w:r>
          </w:p>
        </w:tc>
        <w:tc>
          <w:tcPr>
            <w:tcW w:w="4775" w:type="dxa"/>
          </w:tcPr>
          <w:p w14:paraId="4E210579" w14:textId="77777777" w:rsidR="00165EBF" w:rsidRPr="00165EBF" w:rsidRDefault="00165EBF" w:rsidP="00165EBF">
            <w:pPr>
              <w:ind w:right="-188"/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65E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แปรงสีฟัน 1 อัน</w:t>
            </w:r>
            <w:r w:rsidRPr="00165EBF">
              <w:rPr>
                <w:rFonts w:ascii="TH SarabunPSK" w:eastAsia="Calibri" w:hAnsi="TH SarabunPSK" w:cs="TH SarabunPSK" w:hint="cs"/>
                <w:sz w:val="32"/>
                <w:szCs w:val="32"/>
              </w:rPr>
              <w:tab/>
            </w:r>
            <w:r w:rsidRPr="00165EBF">
              <w:rPr>
                <w:rFonts w:ascii="TH SarabunPSK" w:eastAsia="Calibri" w:hAnsi="TH SarabunPSK" w:cs="TH SarabunPSK" w:hint="cs"/>
                <w:sz w:val="32"/>
                <w:szCs w:val="32"/>
              </w:rPr>
              <w:tab/>
            </w:r>
            <w:r w:rsidRPr="00165EBF">
              <w:rPr>
                <w:rFonts w:ascii="TH SarabunPSK" w:eastAsia="Calibri" w:hAnsi="TH SarabunPSK" w:cs="TH SarabunPSK" w:hint="cs"/>
                <w:sz w:val="32"/>
                <w:szCs w:val="32"/>
              </w:rPr>
              <w:tab/>
            </w:r>
            <w:r w:rsidRPr="00165E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 </w:t>
            </w:r>
            <w:r w:rsidRPr="00165EBF">
              <w:rPr>
                <w:rFonts w:ascii="TH SarabunPSK" w:eastAsia="Calibri" w:hAnsi="TH SarabunPSK" w:cs="TH SarabunPSK" w:hint="cs"/>
                <w:sz w:val="32"/>
                <w:szCs w:val="32"/>
              </w:rPr>
              <w:t>=</w:t>
            </w:r>
            <w:r w:rsidRPr="00165E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20</w:t>
            </w:r>
            <w:r w:rsidRPr="00165E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</w:t>
            </w:r>
            <w:r w:rsidRPr="00165E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บาท</w:t>
            </w:r>
          </w:p>
        </w:tc>
      </w:tr>
      <w:tr w:rsidR="00165EBF" w:rsidRPr="00165EBF" w14:paraId="07DB7652" w14:textId="77777777" w:rsidTr="00E1618B">
        <w:tc>
          <w:tcPr>
            <w:tcW w:w="4774" w:type="dxa"/>
          </w:tcPr>
          <w:p w14:paraId="0201C326" w14:textId="77777777" w:rsidR="00165EBF" w:rsidRPr="00165EBF" w:rsidRDefault="00165EBF" w:rsidP="00165EBF">
            <w:pPr>
              <w:ind w:right="-188"/>
              <w:jc w:val="both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165E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บะหมี่กึ่งสำเร็จรูป 1 แพ</w:t>
            </w:r>
            <w:proofErr w:type="spellStart"/>
            <w:r w:rsidRPr="00165E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็ค</w:t>
            </w:r>
            <w:proofErr w:type="spellEnd"/>
            <w:r w:rsidRPr="00165E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6 ซอง</w:t>
            </w:r>
            <w:r w:rsidRPr="00165E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</w:t>
            </w:r>
            <w:r w:rsidRPr="00165EBF">
              <w:rPr>
                <w:rFonts w:ascii="TH SarabunPSK" w:eastAsia="Calibri" w:hAnsi="TH SarabunPSK" w:cs="TH SarabunPSK" w:hint="cs"/>
                <w:sz w:val="32"/>
                <w:szCs w:val="32"/>
              </w:rPr>
              <w:tab/>
            </w:r>
            <w:r w:rsidRPr="00165EBF">
              <w:rPr>
                <w:rFonts w:ascii="TH SarabunPSK" w:eastAsia="Calibri" w:hAnsi="TH SarabunPSK" w:cs="TH SarabunPSK" w:hint="cs"/>
                <w:sz w:val="32"/>
                <w:szCs w:val="32"/>
              </w:rPr>
              <w:tab/>
              <w:t xml:space="preserve">= </w:t>
            </w:r>
            <w:r w:rsidRPr="00165E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4</w:t>
            </w:r>
            <w:r w:rsidRPr="00165E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0 </w:t>
            </w:r>
            <w:r w:rsidRPr="00165E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บาท</w:t>
            </w:r>
          </w:p>
        </w:tc>
        <w:tc>
          <w:tcPr>
            <w:tcW w:w="4775" w:type="dxa"/>
          </w:tcPr>
          <w:p w14:paraId="18A833E4" w14:textId="77777777" w:rsidR="00165EBF" w:rsidRPr="00165EBF" w:rsidRDefault="00165EBF" w:rsidP="00165EBF">
            <w:pPr>
              <w:ind w:right="-188"/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65E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ยาสีฟัน 1 หลอด  </w:t>
            </w:r>
            <w:r w:rsidRPr="00165EBF">
              <w:rPr>
                <w:rFonts w:ascii="TH SarabunPSK" w:eastAsia="Calibri" w:hAnsi="TH SarabunPSK" w:cs="TH SarabunPSK" w:hint="cs"/>
                <w:sz w:val="32"/>
                <w:szCs w:val="32"/>
              </w:rPr>
              <w:tab/>
            </w:r>
            <w:r w:rsidRPr="00165EBF">
              <w:rPr>
                <w:rFonts w:ascii="TH SarabunPSK" w:eastAsia="Calibri" w:hAnsi="TH SarabunPSK" w:cs="TH SarabunPSK" w:hint="cs"/>
                <w:sz w:val="32"/>
                <w:szCs w:val="32"/>
              </w:rPr>
              <w:tab/>
            </w:r>
            <w:r w:rsidRPr="00165EBF">
              <w:rPr>
                <w:rFonts w:ascii="TH SarabunPSK" w:eastAsia="Calibri" w:hAnsi="TH SarabunPSK" w:cs="TH SarabunPSK" w:hint="cs"/>
                <w:sz w:val="32"/>
                <w:szCs w:val="32"/>
              </w:rPr>
              <w:tab/>
              <w:t xml:space="preserve">=20 </w:t>
            </w:r>
            <w:r w:rsidRPr="00165E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บาท</w:t>
            </w:r>
          </w:p>
        </w:tc>
      </w:tr>
      <w:tr w:rsidR="00165EBF" w:rsidRPr="00165EBF" w14:paraId="37014096" w14:textId="77777777" w:rsidTr="00E1618B">
        <w:tc>
          <w:tcPr>
            <w:tcW w:w="4774" w:type="dxa"/>
          </w:tcPr>
          <w:p w14:paraId="0956CCA8" w14:textId="4B7B8DA3" w:rsidR="00165EBF" w:rsidRPr="00165EBF" w:rsidRDefault="00165EBF" w:rsidP="00165EBF">
            <w:pPr>
              <w:ind w:right="-188"/>
              <w:jc w:val="both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165E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ปลากระป๋อง 1 แพ</w:t>
            </w:r>
            <w:proofErr w:type="spellStart"/>
            <w:r w:rsidRPr="00165E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็ค</w:t>
            </w:r>
            <w:proofErr w:type="spellEnd"/>
            <w:r w:rsidRPr="00165E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6 กระป๋อง </w:t>
            </w:r>
            <w:r w:rsidRPr="00165E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ab/>
              <w:t xml:space="preserve">           </w:t>
            </w:r>
            <w:r w:rsidRPr="00165E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=90 </w:t>
            </w:r>
            <w:r w:rsidRPr="00165E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บาท </w:t>
            </w:r>
          </w:p>
        </w:tc>
        <w:tc>
          <w:tcPr>
            <w:tcW w:w="4775" w:type="dxa"/>
          </w:tcPr>
          <w:p w14:paraId="61F60A97" w14:textId="77777777" w:rsidR="00165EBF" w:rsidRPr="00165EBF" w:rsidRDefault="00165EBF" w:rsidP="00165EBF">
            <w:pPr>
              <w:ind w:right="-188"/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65E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สบู่1 แพ</w:t>
            </w:r>
            <w:proofErr w:type="spellStart"/>
            <w:r w:rsidRPr="00165E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็ค</w:t>
            </w:r>
            <w:proofErr w:type="spellEnd"/>
            <w:r w:rsidRPr="00165E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4 ก้อน </w:t>
            </w:r>
            <w:r w:rsidRPr="00165E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ab/>
            </w:r>
            <w:r w:rsidRPr="00165E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ab/>
            </w:r>
            <w:r w:rsidRPr="00165E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ab/>
            </w:r>
            <w:r w:rsidRPr="00165E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=40 </w:t>
            </w:r>
            <w:r w:rsidRPr="00165E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บาท</w:t>
            </w:r>
          </w:p>
        </w:tc>
      </w:tr>
      <w:tr w:rsidR="00165EBF" w:rsidRPr="00165EBF" w14:paraId="721DEC33" w14:textId="77777777" w:rsidTr="00E1618B">
        <w:tc>
          <w:tcPr>
            <w:tcW w:w="4774" w:type="dxa"/>
          </w:tcPr>
          <w:p w14:paraId="46178C64" w14:textId="77777777" w:rsidR="00165EBF" w:rsidRPr="00165EBF" w:rsidRDefault="00165EBF" w:rsidP="00165EBF">
            <w:pPr>
              <w:ind w:right="-188"/>
              <w:jc w:val="both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165E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น้ำปลา 1 ขวด</w:t>
            </w:r>
            <w:r w:rsidRPr="00165E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ab/>
            </w:r>
            <w:r w:rsidRPr="00165E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ab/>
            </w:r>
            <w:r w:rsidRPr="00165E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ab/>
            </w:r>
            <w:r w:rsidRPr="00165E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ab/>
            </w:r>
            <w:r w:rsidRPr="00165EBF">
              <w:rPr>
                <w:rFonts w:ascii="TH SarabunPSK" w:eastAsia="Calibri" w:hAnsi="TH SarabunPSK" w:cs="TH SarabunPSK" w:hint="cs"/>
                <w:sz w:val="32"/>
                <w:szCs w:val="32"/>
              </w:rPr>
              <w:t>=</w:t>
            </w:r>
            <w:r w:rsidRPr="00165E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25 บาท</w:t>
            </w:r>
          </w:p>
        </w:tc>
        <w:tc>
          <w:tcPr>
            <w:tcW w:w="4775" w:type="dxa"/>
          </w:tcPr>
          <w:p w14:paraId="1071A043" w14:textId="77777777" w:rsidR="00165EBF" w:rsidRPr="00165EBF" w:rsidRDefault="00165EBF" w:rsidP="00165EBF">
            <w:pPr>
              <w:ind w:right="-188"/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65E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ผงซักฟอก</w:t>
            </w:r>
            <w:r w:rsidRPr="00165E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</w:t>
            </w:r>
            <w:r w:rsidRPr="00165E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1 ถุง </w:t>
            </w:r>
            <w:r w:rsidRPr="00165EBF">
              <w:rPr>
                <w:rFonts w:ascii="TH SarabunPSK" w:eastAsia="Calibri" w:hAnsi="TH SarabunPSK" w:cs="TH SarabunPSK" w:hint="cs"/>
                <w:sz w:val="32"/>
                <w:szCs w:val="32"/>
              </w:rPr>
              <w:tab/>
            </w:r>
            <w:r w:rsidRPr="00165EBF">
              <w:rPr>
                <w:rFonts w:ascii="TH SarabunPSK" w:eastAsia="Calibri" w:hAnsi="TH SarabunPSK" w:cs="TH SarabunPSK" w:hint="cs"/>
                <w:sz w:val="32"/>
                <w:szCs w:val="32"/>
              </w:rPr>
              <w:tab/>
            </w:r>
            <w:r w:rsidRPr="00165EBF">
              <w:rPr>
                <w:rFonts w:ascii="TH SarabunPSK" w:eastAsia="Calibri" w:hAnsi="TH SarabunPSK" w:cs="TH SarabunPSK" w:hint="cs"/>
                <w:sz w:val="32"/>
                <w:szCs w:val="32"/>
              </w:rPr>
              <w:tab/>
            </w:r>
            <w:r w:rsidRPr="00165E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  </w:t>
            </w:r>
            <w:r w:rsidRPr="00165EBF">
              <w:rPr>
                <w:rFonts w:ascii="TH SarabunPSK" w:eastAsia="Calibri" w:hAnsi="TH SarabunPSK" w:cs="TH SarabunPSK" w:hint="cs"/>
                <w:sz w:val="32"/>
                <w:szCs w:val="32"/>
              </w:rPr>
              <w:t>=</w:t>
            </w:r>
            <w:r w:rsidRPr="00165E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4</w:t>
            </w:r>
            <w:r w:rsidRPr="00165E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0 </w:t>
            </w:r>
            <w:r w:rsidRPr="00165E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บาท</w:t>
            </w:r>
          </w:p>
        </w:tc>
      </w:tr>
      <w:tr w:rsidR="00165EBF" w:rsidRPr="00165EBF" w14:paraId="7E92BF5A" w14:textId="77777777" w:rsidTr="00E1618B">
        <w:tc>
          <w:tcPr>
            <w:tcW w:w="4774" w:type="dxa"/>
          </w:tcPr>
          <w:p w14:paraId="00FB53C5" w14:textId="77777777" w:rsidR="00165EBF" w:rsidRPr="00165EBF" w:rsidRDefault="00165EBF" w:rsidP="00165EBF">
            <w:pPr>
              <w:ind w:right="-188"/>
              <w:jc w:val="both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165E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น้ำมันพืช 1 ขวด </w:t>
            </w:r>
            <w:r w:rsidRPr="00165E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ab/>
            </w:r>
            <w:r w:rsidRPr="00165E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ab/>
            </w:r>
            <w:r w:rsidRPr="00165E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ab/>
              <w:t xml:space="preserve">           </w:t>
            </w:r>
            <w:r w:rsidRPr="00165EBF">
              <w:rPr>
                <w:rFonts w:ascii="TH SarabunPSK" w:eastAsia="Calibri" w:hAnsi="TH SarabunPSK" w:cs="TH SarabunPSK" w:hint="cs"/>
                <w:sz w:val="32"/>
                <w:szCs w:val="32"/>
              </w:rPr>
              <w:t>=</w:t>
            </w:r>
            <w:r w:rsidRPr="00165E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30 บาท</w:t>
            </w:r>
          </w:p>
        </w:tc>
        <w:tc>
          <w:tcPr>
            <w:tcW w:w="4775" w:type="dxa"/>
          </w:tcPr>
          <w:p w14:paraId="44C96E21" w14:textId="77777777" w:rsidR="00165EBF" w:rsidRPr="00165EBF" w:rsidRDefault="00165EBF" w:rsidP="00165EBF">
            <w:pPr>
              <w:ind w:right="-188"/>
              <w:jc w:val="both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65E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รวม 475 บาท/1ชุด</w:t>
            </w:r>
          </w:p>
        </w:tc>
      </w:tr>
    </w:tbl>
    <w:p w14:paraId="5EC3E36B" w14:textId="022186E8" w:rsidR="00165EBF" w:rsidRPr="00165EBF" w:rsidRDefault="00165EBF" w:rsidP="00165EBF">
      <w:pPr>
        <w:spacing w:after="200" w:line="240" w:lineRule="auto"/>
        <w:ind w:right="-188"/>
        <w:jc w:val="both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65E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ยาสามัญประจำบ้าน รับการสนับสนุนจาก โรงพยาบาล</w:t>
      </w:r>
      <w:proofErr w:type="spellStart"/>
      <w:r w:rsidRPr="00165E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เซนต์</w:t>
      </w:r>
      <w:proofErr w:type="spellEnd"/>
      <w:r w:rsidRPr="00165E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เมรี่</w:t>
      </w:r>
    </w:p>
    <w:p w14:paraId="0B9AB768" w14:textId="5B413172" w:rsidR="00165EBF" w:rsidRPr="00165EBF" w:rsidRDefault="00344C87" w:rsidP="00165EBF">
      <w:pPr>
        <w:spacing w:after="200" w:line="240" w:lineRule="auto"/>
        <w:ind w:right="-188"/>
        <w:jc w:val="both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68480" behindDoc="0" locked="0" layoutInCell="1" allowOverlap="1" wp14:anchorId="6CC7AB8E" wp14:editId="7EFAF29C">
            <wp:simplePos x="0" y="0"/>
            <wp:positionH relativeFrom="margin">
              <wp:posOffset>-41404</wp:posOffset>
            </wp:positionH>
            <wp:positionV relativeFrom="paragraph">
              <wp:posOffset>397049</wp:posOffset>
            </wp:positionV>
            <wp:extent cx="2776450" cy="2081447"/>
            <wp:effectExtent l="0" t="0" r="5080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450" cy="2081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1AC35F" w14:textId="38990011" w:rsidR="00165EBF" w:rsidRPr="00165EBF" w:rsidRDefault="00344C87" w:rsidP="00165EBF">
      <w:pPr>
        <w:spacing w:after="200" w:line="240" w:lineRule="auto"/>
        <w:ind w:right="-188"/>
        <w:jc w:val="both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69504" behindDoc="0" locked="0" layoutInCell="1" allowOverlap="1" wp14:anchorId="036049C7" wp14:editId="20EE0FC1">
            <wp:simplePos x="0" y="0"/>
            <wp:positionH relativeFrom="margin">
              <wp:posOffset>3100474</wp:posOffset>
            </wp:positionH>
            <wp:positionV relativeFrom="paragraph">
              <wp:posOffset>6985</wp:posOffset>
            </wp:positionV>
            <wp:extent cx="2816678" cy="2111606"/>
            <wp:effectExtent l="0" t="0" r="3175" b="3175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678" cy="2111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895CE8" w14:textId="05BE1BCF" w:rsidR="00165EBF" w:rsidRPr="00165EBF" w:rsidRDefault="00165EBF" w:rsidP="00165EBF">
      <w:pPr>
        <w:spacing w:after="200" w:line="240" w:lineRule="auto"/>
        <w:ind w:right="-188"/>
        <w:jc w:val="both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93D7A69" w14:textId="768E0068" w:rsidR="00165EBF" w:rsidRPr="00165EBF" w:rsidRDefault="00165EBF" w:rsidP="00165EBF">
      <w:pPr>
        <w:spacing w:after="200" w:line="240" w:lineRule="auto"/>
        <w:ind w:right="-188"/>
        <w:jc w:val="both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0B2960F" w14:textId="1E339617" w:rsidR="00165EBF" w:rsidRPr="00165EBF" w:rsidRDefault="00165EBF" w:rsidP="00165EBF">
      <w:pPr>
        <w:spacing w:after="200" w:line="240" w:lineRule="auto"/>
        <w:ind w:right="-188"/>
        <w:jc w:val="both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C11C5A0" w14:textId="10D759BA" w:rsidR="00165EBF" w:rsidRPr="00165EBF" w:rsidRDefault="00165EBF" w:rsidP="00165EBF">
      <w:pPr>
        <w:spacing w:after="200" w:line="240" w:lineRule="auto"/>
        <w:ind w:right="-188"/>
        <w:jc w:val="both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099FCCD" w14:textId="77777777" w:rsidR="00165EBF" w:rsidRPr="00165EBF" w:rsidRDefault="00165EBF" w:rsidP="00165EBF">
      <w:pPr>
        <w:spacing w:after="200" w:line="240" w:lineRule="auto"/>
        <w:ind w:right="-188"/>
        <w:jc w:val="both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9CCD4B8" w14:textId="77777777" w:rsidR="00165EBF" w:rsidRPr="00165EBF" w:rsidRDefault="00165EBF" w:rsidP="00165EBF">
      <w:pPr>
        <w:spacing w:after="200" w:line="240" w:lineRule="auto"/>
        <w:jc w:val="both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165E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lastRenderedPageBreak/>
        <w:t>ชุดมอบให้ผู้รับสงเคราะห์</w:t>
      </w:r>
    </w:p>
    <w:p w14:paraId="52096930" w14:textId="77777777" w:rsidR="00165EBF" w:rsidRPr="00165EBF" w:rsidRDefault="00165EBF" w:rsidP="00165EBF">
      <w:pPr>
        <w:spacing w:after="200" w:line="240" w:lineRule="auto"/>
        <w:ind w:left="720"/>
        <w:jc w:val="both"/>
        <w:rPr>
          <w:rFonts w:ascii="TH SarabunPSK" w:eastAsia="Calibri" w:hAnsi="TH SarabunPSK" w:cs="TH SarabunPSK"/>
          <w:sz w:val="32"/>
          <w:szCs w:val="32"/>
        </w:rPr>
      </w:pPr>
      <w:r w:rsidRPr="00165EBF">
        <w:rPr>
          <w:rFonts w:ascii="TH SarabunPSK" w:eastAsia="Calibri" w:hAnsi="TH SarabunPSK" w:cs="TH SarabunPSK" w:hint="cs"/>
          <w:noProof/>
          <w:sz w:val="32"/>
          <w:szCs w:val="32"/>
        </w:rPr>
        <w:drawing>
          <wp:inline distT="0" distB="0" distL="0" distR="0" wp14:anchorId="0ADCE088" wp14:editId="569E6692">
            <wp:extent cx="2262904" cy="1697477"/>
            <wp:effectExtent l="0" t="0" r="0" b="0"/>
            <wp:docPr id="1" name="Picture 0" descr="1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1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0952" cy="1703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5EBF">
        <w:rPr>
          <w:rFonts w:ascii="TH SarabunPSK" w:eastAsia="Calibri" w:hAnsi="TH SarabunPSK" w:cs="TH SarabunPSK" w:hint="cs"/>
          <w:sz w:val="32"/>
          <w:szCs w:val="32"/>
          <w:cs/>
        </w:rPr>
        <w:t xml:space="preserve">     </w:t>
      </w:r>
      <w:r w:rsidRPr="00165EBF">
        <w:rPr>
          <w:rFonts w:ascii="TH SarabunPSK" w:eastAsia="Calibri" w:hAnsi="TH SarabunPSK" w:cs="TH SarabunPSK" w:hint="cs"/>
          <w:noProof/>
          <w:sz w:val="32"/>
          <w:szCs w:val="32"/>
        </w:rPr>
        <w:drawing>
          <wp:inline distT="0" distB="0" distL="0" distR="0" wp14:anchorId="15D1CC7A" wp14:editId="2C9E2B34">
            <wp:extent cx="2262904" cy="1697475"/>
            <wp:effectExtent l="0" t="0" r="0" b="0"/>
            <wp:docPr id="2" name="Picture 1" descr="1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1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8776" cy="170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5482E" w14:textId="1E842236" w:rsidR="00165EBF" w:rsidRPr="00165EBF" w:rsidRDefault="00165EBF" w:rsidP="00165EBF">
      <w:pPr>
        <w:spacing w:after="200" w:line="240" w:lineRule="auto"/>
        <w:ind w:left="720"/>
        <w:jc w:val="both"/>
        <w:rPr>
          <w:rFonts w:ascii="TH SarabunPSK" w:eastAsia="Calibri" w:hAnsi="TH SarabunPSK" w:cs="TH SarabunPSK"/>
          <w:sz w:val="32"/>
          <w:szCs w:val="32"/>
        </w:rPr>
      </w:pPr>
      <w:r w:rsidRPr="00165EBF">
        <w:rPr>
          <w:rFonts w:ascii="TH SarabunPSK" w:eastAsia="Calibri" w:hAnsi="TH SarabunPSK" w:cs="TH SarabunPSK" w:hint="cs"/>
          <w:noProof/>
          <w:sz w:val="32"/>
          <w:szCs w:val="32"/>
        </w:rPr>
        <w:drawing>
          <wp:inline distT="0" distB="0" distL="0" distR="0" wp14:anchorId="4AEC3D49" wp14:editId="63F7F9BA">
            <wp:extent cx="2300100" cy="1725379"/>
            <wp:effectExtent l="0" t="0" r="0" b="0"/>
            <wp:docPr id="3" name="Picture 2" descr="1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1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4893" cy="17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5EBF"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  <w:r w:rsidRPr="00165EBF">
        <w:rPr>
          <w:rFonts w:ascii="TH SarabunPSK" w:eastAsia="Calibri" w:hAnsi="TH SarabunPSK" w:cs="TH SarabunPSK" w:hint="cs"/>
          <w:noProof/>
          <w:sz w:val="32"/>
          <w:szCs w:val="32"/>
        </w:rPr>
        <w:drawing>
          <wp:inline distT="0" distB="0" distL="0" distR="0" wp14:anchorId="3B34371A" wp14:editId="5D32B4D0">
            <wp:extent cx="2287180" cy="1715686"/>
            <wp:effectExtent l="0" t="0" r="0" b="0"/>
            <wp:docPr id="7" name="Picture 3" descr="1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13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3813" cy="1728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12E02" w14:textId="77777777" w:rsidR="00165EBF" w:rsidRPr="00165EBF" w:rsidRDefault="00165EBF" w:rsidP="00165EBF">
      <w:pPr>
        <w:spacing w:after="200" w:line="240" w:lineRule="auto"/>
        <w:ind w:left="720"/>
        <w:jc w:val="both"/>
        <w:rPr>
          <w:rFonts w:ascii="TH SarabunPSK" w:eastAsia="Calibri" w:hAnsi="TH SarabunPSK" w:cs="TH SarabunPSK"/>
          <w:sz w:val="32"/>
          <w:szCs w:val="32"/>
        </w:rPr>
      </w:pPr>
    </w:p>
    <w:p w14:paraId="217EDC36" w14:textId="77777777" w:rsidR="00165EBF" w:rsidRPr="00165EBF" w:rsidRDefault="00165EBF" w:rsidP="00165EBF">
      <w:pPr>
        <w:spacing w:after="200" w:line="276" w:lineRule="auto"/>
        <w:ind w:right="-188"/>
        <w:jc w:val="both"/>
        <w:rPr>
          <w:rFonts w:ascii="TH SarabunPSK" w:eastAsia="Calibri" w:hAnsi="TH SarabunPSK" w:cs="TH SarabunPSK"/>
          <w:b/>
          <w:bCs/>
          <w:sz w:val="36"/>
          <w:szCs w:val="36"/>
          <w:u w:val="single"/>
        </w:rPr>
      </w:pPr>
      <w:r w:rsidRPr="00165EBF">
        <w:rPr>
          <w:rFonts w:ascii="TH SarabunPSK" w:eastAsia="Calibri" w:hAnsi="TH SarabunPSK" w:cs="TH SarabunPSK" w:hint="cs"/>
          <w:b/>
          <w:bCs/>
          <w:sz w:val="36"/>
          <w:szCs w:val="36"/>
          <w:u w:val="single"/>
          <w:cs/>
        </w:rPr>
        <w:t>ผลที่คาดว่าจะได้รับ</w:t>
      </w:r>
    </w:p>
    <w:p w14:paraId="1AD2D2BE" w14:textId="77777777" w:rsidR="00165EBF" w:rsidRPr="00165EBF" w:rsidRDefault="00165EBF" w:rsidP="00165EBF">
      <w:pPr>
        <w:numPr>
          <w:ilvl w:val="0"/>
          <w:numId w:val="8"/>
        </w:numPr>
        <w:spacing w:after="200" w:line="276" w:lineRule="auto"/>
        <w:ind w:right="-188"/>
        <w:contextualSpacing/>
        <w:jc w:val="both"/>
        <w:rPr>
          <w:rFonts w:ascii="TH SarabunPSK" w:eastAsia="Calibri" w:hAnsi="TH SarabunPSK" w:cs="TH SarabunPSK"/>
          <w:sz w:val="36"/>
          <w:szCs w:val="36"/>
        </w:rPr>
      </w:pPr>
      <w:r w:rsidRPr="00165EBF">
        <w:rPr>
          <w:rFonts w:ascii="TH SarabunPSK" w:eastAsia="Calibri" w:hAnsi="TH SarabunPSK" w:cs="TH SarabunPSK" w:hint="cs"/>
          <w:sz w:val="36"/>
          <w:szCs w:val="36"/>
          <w:cs/>
        </w:rPr>
        <w:t xml:space="preserve">ผู้รับสงเคราะห์ มีสุขภาพกายและใจที่ดีขึ้น ไม่รู้สึกโดดเดี่ยว </w:t>
      </w:r>
    </w:p>
    <w:p w14:paraId="24EB95AC" w14:textId="77777777" w:rsidR="00165EBF" w:rsidRPr="00165EBF" w:rsidRDefault="00165EBF" w:rsidP="00165EBF">
      <w:pPr>
        <w:numPr>
          <w:ilvl w:val="0"/>
          <w:numId w:val="8"/>
        </w:numPr>
        <w:spacing w:after="200" w:line="276" w:lineRule="auto"/>
        <w:ind w:right="-188"/>
        <w:contextualSpacing/>
        <w:jc w:val="both"/>
        <w:rPr>
          <w:rFonts w:ascii="TH SarabunPSK" w:eastAsia="Calibri" w:hAnsi="TH SarabunPSK" w:cs="TH SarabunPSK"/>
          <w:sz w:val="36"/>
          <w:szCs w:val="36"/>
        </w:rPr>
      </w:pPr>
      <w:r w:rsidRPr="00165EBF">
        <w:rPr>
          <w:rFonts w:ascii="TH SarabunPSK" w:eastAsia="Calibri" w:hAnsi="TH SarabunPSK" w:cs="TH SarabunPSK" w:hint="cs"/>
          <w:sz w:val="36"/>
          <w:szCs w:val="36"/>
          <w:cs/>
        </w:rPr>
        <w:t xml:space="preserve">ทีมเยี่ยมหวังที่จะเป็นส่วนหนึ่งในการพัฒนาคุณภาพชีวิตของผู้รับสงเคราะห์ และจะเป็นอีกหนึ่งกำลังใจให้พวกเขาเหล่านั้น ได้มีชีวิตต่อไปในสังคม </w:t>
      </w:r>
    </w:p>
    <w:p w14:paraId="7CD9A85E" w14:textId="77777777" w:rsidR="00165EBF" w:rsidRPr="00165EBF" w:rsidRDefault="00165EBF" w:rsidP="00165EBF">
      <w:pPr>
        <w:numPr>
          <w:ilvl w:val="0"/>
          <w:numId w:val="8"/>
        </w:numPr>
        <w:pBdr>
          <w:bottom w:val="single" w:sz="6" w:space="1" w:color="auto"/>
        </w:pBdr>
        <w:spacing w:after="200" w:line="276" w:lineRule="auto"/>
        <w:ind w:right="-46"/>
        <w:contextualSpacing/>
        <w:jc w:val="both"/>
        <w:rPr>
          <w:rFonts w:ascii="TH SarabunPSK" w:eastAsia="Calibri" w:hAnsi="TH SarabunPSK" w:cs="TH SarabunPSK"/>
          <w:sz w:val="36"/>
          <w:szCs w:val="36"/>
        </w:rPr>
      </w:pPr>
      <w:r w:rsidRPr="00165EBF">
        <w:rPr>
          <w:rFonts w:ascii="TH SarabunPSK" w:eastAsia="Calibri" w:hAnsi="TH SarabunPSK" w:cs="TH SarabunPSK" w:hint="cs"/>
          <w:sz w:val="36"/>
          <w:szCs w:val="36"/>
          <w:cs/>
        </w:rPr>
        <w:t xml:space="preserve">ร่วมเป็นสื่อกลาง ระหว่างผู้รับสงเคราะห์กับชุมชน </w:t>
      </w:r>
    </w:p>
    <w:p w14:paraId="451D29E4" w14:textId="77777777" w:rsidR="00165EBF" w:rsidRPr="00165EBF" w:rsidRDefault="00165EBF" w:rsidP="00165EBF">
      <w:pPr>
        <w:numPr>
          <w:ilvl w:val="0"/>
          <w:numId w:val="8"/>
        </w:numPr>
        <w:pBdr>
          <w:bottom w:val="single" w:sz="6" w:space="1" w:color="auto"/>
        </w:pBdr>
        <w:spacing w:after="200" w:line="240" w:lineRule="auto"/>
        <w:ind w:right="-46"/>
        <w:contextualSpacing/>
        <w:jc w:val="both"/>
        <w:rPr>
          <w:rFonts w:ascii="TH SarabunPSK" w:eastAsia="Calibri" w:hAnsi="TH SarabunPSK" w:cs="TH SarabunPSK"/>
          <w:sz w:val="36"/>
          <w:szCs w:val="36"/>
        </w:rPr>
      </w:pPr>
      <w:r w:rsidRPr="00165EBF">
        <w:rPr>
          <w:rFonts w:ascii="TH SarabunPSK" w:eastAsia="Calibri" w:hAnsi="TH SarabunPSK" w:cs="TH SarabunPSK" w:hint="cs"/>
          <w:sz w:val="36"/>
          <w:szCs w:val="36"/>
          <w:cs/>
        </w:rPr>
        <w:t>เพื่อให้ผู้คนในจังหวัดนครราชสีมา ได้รู้ถึงการทำงานและแบ่งปันของ</w:t>
      </w:r>
      <w:proofErr w:type="spellStart"/>
      <w:r w:rsidRPr="00165EBF">
        <w:rPr>
          <w:rFonts w:ascii="TH SarabunPSK" w:eastAsia="Calibri" w:hAnsi="TH SarabunPSK" w:cs="TH SarabunPSK" w:hint="cs"/>
          <w:sz w:val="36"/>
          <w:szCs w:val="36"/>
          <w:cs/>
        </w:rPr>
        <w:t>คร</w:t>
      </w:r>
      <w:proofErr w:type="spellEnd"/>
      <w:r w:rsidRPr="00165EBF">
        <w:rPr>
          <w:rFonts w:ascii="TH SarabunPSK" w:eastAsia="Calibri" w:hAnsi="TH SarabunPSK" w:cs="TH SarabunPSK" w:hint="cs"/>
          <w:sz w:val="36"/>
          <w:szCs w:val="36"/>
          <w:cs/>
        </w:rPr>
        <w:t xml:space="preserve">ิสตชน เพื่อเผยแพร่พระวาจาของพระเจ้า </w:t>
      </w:r>
      <w:r w:rsidRPr="00165EBF">
        <w:rPr>
          <w:rFonts w:ascii="TH SarabunPSK" w:eastAsia="Calibri" w:hAnsi="TH SarabunPSK" w:cs="TH SarabunPSK" w:hint="cs"/>
          <w:sz w:val="36"/>
          <w:szCs w:val="36"/>
        </w:rPr>
        <w:t>“</w:t>
      </w:r>
      <w:r w:rsidRPr="00165EBF">
        <w:rPr>
          <w:rFonts w:ascii="TH SarabunPSK" w:eastAsia="Calibri" w:hAnsi="TH SarabunPSK" w:cs="TH SarabunPSK" w:hint="cs"/>
          <w:sz w:val="36"/>
          <w:szCs w:val="36"/>
          <w:cs/>
        </w:rPr>
        <w:t>รัก รับใช้ แบ่งปัน</w:t>
      </w:r>
      <w:r w:rsidRPr="00165EBF">
        <w:rPr>
          <w:rFonts w:ascii="TH SarabunPSK" w:eastAsia="Calibri" w:hAnsi="TH SarabunPSK" w:cs="TH SarabunPSK" w:hint="cs"/>
          <w:sz w:val="36"/>
          <w:szCs w:val="36"/>
        </w:rPr>
        <w:t>”</w:t>
      </w:r>
    </w:p>
    <w:p w14:paraId="1BF8664D" w14:textId="77777777" w:rsidR="00165EBF" w:rsidRPr="00165EBF" w:rsidRDefault="00165EBF" w:rsidP="00165EBF">
      <w:pPr>
        <w:spacing w:after="200" w:line="240" w:lineRule="auto"/>
        <w:jc w:val="both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23795710" w14:textId="77777777" w:rsidR="00165EBF" w:rsidRPr="00165EBF" w:rsidRDefault="00165EBF" w:rsidP="00165EBF">
      <w:pPr>
        <w:spacing w:after="200" w:line="240" w:lineRule="auto"/>
        <w:jc w:val="both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10DD868" w14:textId="77777777" w:rsidR="00165EBF" w:rsidRPr="00165EBF" w:rsidRDefault="00165EBF" w:rsidP="00165EBF">
      <w:pPr>
        <w:spacing w:after="200" w:line="240" w:lineRule="auto"/>
        <w:jc w:val="both"/>
        <w:rPr>
          <w:rFonts w:ascii="TH SarabunPSK" w:eastAsia="Calibri" w:hAnsi="TH SarabunPSK" w:cs="TH SarabunPSK"/>
          <w:b/>
          <w:bCs/>
          <w:sz w:val="32"/>
          <w:szCs w:val="32"/>
        </w:rPr>
      </w:pPr>
    </w:p>
    <w:sectPr w:rsidR="00165EBF" w:rsidRPr="00165EBF">
      <w:headerReference w:type="defaul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0AE902" w14:textId="77777777" w:rsidR="00E76FA8" w:rsidRDefault="00E76FA8" w:rsidP="00165EBF">
      <w:pPr>
        <w:spacing w:after="0" w:line="240" w:lineRule="auto"/>
      </w:pPr>
      <w:r>
        <w:separator/>
      </w:r>
    </w:p>
  </w:endnote>
  <w:endnote w:type="continuationSeparator" w:id="0">
    <w:p w14:paraId="69959835" w14:textId="77777777" w:rsidR="00E76FA8" w:rsidRDefault="00E76FA8" w:rsidP="00165E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59CBC1" w14:textId="77777777" w:rsidR="00E76FA8" w:rsidRDefault="00E76FA8" w:rsidP="00165EBF">
      <w:pPr>
        <w:spacing w:after="0" w:line="240" w:lineRule="auto"/>
      </w:pPr>
      <w:r>
        <w:separator/>
      </w:r>
    </w:p>
  </w:footnote>
  <w:footnote w:type="continuationSeparator" w:id="0">
    <w:p w14:paraId="5D5A5D8E" w14:textId="77777777" w:rsidR="00E76FA8" w:rsidRDefault="00E76FA8" w:rsidP="00165E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15185763"/>
      <w:docPartObj>
        <w:docPartGallery w:val="Page Numbers (Top of Page)"/>
        <w:docPartUnique/>
      </w:docPartObj>
    </w:sdtPr>
    <w:sdtEndPr>
      <w:rPr>
        <w:rFonts w:ascii="TH SarabunPSK" w:hAnsi="TH SarabunPSK" w:cs="TH SarabunPSK" w:hint="cs"/>
        <w:b/>
        <w:bCs/>
        <w:sz w:val="28"/>
      </w:rPr>
    </w:sdtEndPr>
    <w:sdtContent>
      <w:p w14:paraId="36B16C6C" w14:textId="4391B761" w:rsidR="00165EBF" w:rsidRPr="00165EBF" w:rsidRDefault="00165EBF">
        <w:pPr>
          <w:pStyle w:val="a5"/>
          <w:jc w:val="right"/>
          <w:rPr>
            <w:rFonts w:ascii="TH SarabunPSK" w:hAnsi="TH SarabunPSK" w:cs="TH SarabunPSK"/>
            <w:b/>
            <w:bCs/>
            <w:sz w:val="28"/>
          </w:rPr>
        </w:pPr>
        <w:r w:rsidRPr="00165EBF">
          <w:rPr>
            <w:rFonts w:ascii="TH SarabunPSK" w:hAnsi="TH SarabunPSK" w:cs="TH SarabunPSK" w:hint="cs"/>
            <w:b/>
            <w:bCs/>
            <w:sz w:val="28"/>
          </w:rPr>
          <w:fldChar w:fldCharType="begin"/>
        </w:r>
        <w:r w:rsidRPr="00165EBF">
          <w:rPr>
            <w:rFonts w:ascii="TH SarabunPSK" w:hAnsi="TH SarabunPSK" w:cs="TH SarabunPSK" w:hint="cs"/>
            <w:b/>
            <w:bCs/>
            <w:sz w:val="28"/>
          </w:rPr>
          <w:instrText>PAGE   \* MERGEFORMAT</w:instrText>
        </w:r>
        <w:r w:rsidRPr="00165EBF">
          <w:rPr>
            <w:rFonts w:ascii="TH SarabunPSK" w:hAnsi="TH SarabunPSK" w:cs="TH SarabunPSK" w:hint="cs"/>
            <w:b/>
            <w:bCs/>
            <w:sz w:val="28"/>
          </w:rPr>
          <w:fldChar w:fldCharType="separate"/>
        </w:r>
        <w:r w:rsidRPr="00165EBF">
          <w:rPr>
            <w:rFonts w:ascii="TH SarabunPSK" w:hAnsi="TH SarabunPSK" w:cs="TH SarabunPSK" w:hint="cs"/>
            <w:b/>
            <w:bCs/>
            <w:sz w:val="28"/>
            <w:lang w:val="th-TH"/>
          </w:rPr>
          <w:t>2</w:t>
        </w:r>
        <w:r w:rsidRPr="00165EBF">
          <w:rPr>
            <w:rFonts w:ascii="TH SarabunPSK" w:hAnsi="TH SarabunPSK" w:cs="TH SarabunPSK" w:hint="cs"/>
            <w:b/>
            <w:bCs/>
            <w:sz w:val="28"/>
          </w:rPr>
          <w:fldChar w:fldCharType="end"/>
        </w:r>
      </w:p>
    </w:sdtContent>
  </w:sdt>
  <w:p w14:paraId="7C96481F" w14:textId="77777777" w:rsidR="00165EBF" w:rsidRDefault="00165EBF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5B4DF4"/>
    <w:multiLevelType w:val="hybridMultilevel"/>
    <w:tmpl w:val="4AA2AB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EF6D18"/>
    <w:multiLevelType w:val="hybridMultilevel"/>
    <w:tmpl w:val="7C8C6D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7D7542"/>
    <w:multiLevelType w:val="hybridMultilevel"/>
    <w:tmpl w:val="148EDA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17712C"/>
    <w:multiLevelType w:val="hybridMultilevel"/>
    <w:tmpl w:val="53009C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B131E8"/>
    <w:multiLevelType w:val="hybridMultilevel"/>
    <w:tmpl w:val="EA2AE3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EB7091"/>
    <w:multiLevelType w:val="hybridMultilevel"/>
    <w:tmpl w:val="9AC88A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F607CA"/>
    <w:multiLevelType w:val="hybridMultilevel"/>
    <w:tmpl w:val="492440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F6353EC"/>
    <w:multiLevelType w:val="hybridMultilevel"/>
    <w:tmpl w:val="9516FC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0"/>
  </w:num>
  <w:num w:numId="5">
    <w:abstractNumId w:val="2"/>
  </w:num>
  <w:num w:numId="6">
    <w:abstractNumId w:val="5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3179"/>
    <w:rsid w:val="000A7D02"/>
    <w:rsid w:val="00165EBF"/>
    <w:rsid w:val="001D48F2"/>
    <w:rsid w:val="002D6B61"/>
    <w:rsid w:val="00344C87"/>
    <w:rsid w:val="005F4F7F"/>
    <w:rsid w:val="00622598"/>
    <w:rsid w:val="00754315"/>
    <w:rsid w:val="00DA07FB"/>
    <w:rsid w:val="00E76FA8"/>
    <w:rsid w:val="00EC5F06"/>
    <w:rsid w:val="00F23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97155A"/>
  <w15:chartTrackingRefBased/>
  <w15:docId w15:val="{1C60053D-FF35-4BBC-BD9B-8295EED80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4315"/>
    <w:pPr>
      <w:ind w:left="720"/>
      <w:contextualSpacing/>
    </w:pPr>
  </w:style>
  <w:style w:type="table" w:styleId="a4">
    <w:name w:val="Table Grid"/>
    <w:basedOn w:val="a1"/>
    <w:uiPriority w:val="59"/>
    <w:rsid w:val="00165E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165E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165EBF"/>
  </w:style>
  <w:style w:type="paragraph" w:styleId="a7">
    <w:name w:val="footer"/>
    <w:basedOn w:val="a"/>
    <w:link w:val="a8"/>
    <w:uiPriority w:val="99"/>
    <w:unhideWhenUsed/>
    <w:rsid w:val="00165E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165E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708</TotalTime>
  <Pages>6</Pages>
  <Words>958</Words>
  <Characters>5467</Characters>
  <Application>Microsoft Office Word</Application>
  <DocSecurity>0</DocSecurity>
  <Lines>45</Lines>
  <Paragraphs>12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ananya charoenwong</dc:creator>
  <cp:keywords/>
  <dc:description/>
  <cp:lastModifiedBy>ananya charoenwong</cp:lastModifiedBy>
  <cp:revision>4</cp:revision>
  <dcterms:created xsi:type="dcterms:W3CDTF">2021-04-19T02:13:00Z</dcterms:created>
  <dcterms:modified xsi:type="dcterms:W3CDTF">2021-05-26T02:14:00Z</dcterms:modified>
</cp:coreProperties>
</file>